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87" w:rsidRPr="00C170DD" w:rsidRDefault="002B1DBE" w:rsidP="00AC4687">
      <w:pPr>
        <w:pStyle w:val="berschrift3"/>
        <w:ind w:left="567" w:right="567"/>
        <w:jc w:val="center"/>
        <w:rPr>
          <w:color w:val="0000FF"/>
          <w:sz w:val="28"/>
          <w:szCs w:val="28"/>
          <w:bdr w:val="single" w:sz="4" w:space="0" w:color="auto"/>
          <w:lang w:val="pt-BR"/>
        </w:rPr>
      </w:pPr>
      <w:r>
        <w:rPr>
          <w:noProof/>
          <w:color w:val="0000FF"/>
          <w:sz w:val="28"/>
          <w:szCs w:val="28"/>
          <w:bdr w:val="single" w:sz="4" w:space="0" w:color="auto"/>
          <w:lang w:val="de-AT" w:eastAsia="de-AT"/>
        </w:rPr>
        <w:drawing>
          <wp:inline distT="0" distB="0" distL="0" distR="0">
            <wp:extent cx="3409950" cy="11525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USI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6025" cy="1161338"/>
                    </a:xfrm>
                    <a:prstGeom prst="rect">
                      <a:avLst/>
                    </a:prstGeom>
                  </pic:spPr>
                </pic:pic>
              </a:graphicData>
            </a:graphic>
          </wp:inline>
        </w:drawing>
      </w:r>
    </w:p>
    <w:p w:rsidR="00AC4687" w:rsidRPr="00C170DD" w:rsidRDefault="00AC4687" w:rsidP="00AC4687">
      <w:pPr>
        <w:rPr>
          <w:lang w:val="pt-BR"/>
        </w:rPr>
      </w:pPr>
    </w:p>
    <w:p w:rsidR="00AC4687" w:rsidRPr="00C170DD" w:rsidRDefault="00AC4687" w:rsidP="00AC4687">
      <w:pPr>
        <w:rPr>
          <w:lang w:val="pt-BR"/>
        </w:rPr>
      </w:pPr>
    </w:p>
    <w:p w:rsidR="00AC4687" w:rsidRPr="00C170DD" w:rsidRDefault="00AC4687" w:rsidP="00AC4687">
      <w:pPr>
        <w:rPr>
          <w:lang w:val="pt-BR"/>
        </w:rPr>
      </w:pPr>
    </w:p>
    <w:p w:rsidR="00AC4687" w:rsidRDefault="0058433A" w:rsidP="00E014D2">
      <w:pPr>
        <w:pStyle w:val="berschrift3"/>
        <w:ind w:left="567" w:right="567"/>
        <w:jc w:val="center"/>
        <w:rPr>
          <w:rFonts w:ascii="Century Gothic" w:hAnsi="Century Gothic"/>
          <w:color w:val="BF8F00" w:themeColor="accent4" w:themeShade="BF"/>
          <w:sz w:val="32"/>
          <w:szCs w:val="32"/>
          <w:bdr w:val="single" w:sz="4" w:space="0" w:color="auto"/>
          <w:lang w:val="pt-BR"/>
        </w:rPr>
      </w:pPr>
      <w:r>
        <w:rPr>
          <w:rFonts w:ascii="Century Gothic" w:hAnsi="Century Gothic"/>
          <w:color w:val="BF8F00" w:themeColor="accent4" w:themeShade="BF"/>
          <w:sz w:val="32"/>
          <w:szCs w:val="32"/>
          <w:bdr w:val="single" w:sz="4" w:space="0" w:color="auto"/>
          <w:lang w:val="pt-BR"/>
        </w:rPr>
        <w:t xml:space="preserve"> </w:t>
      </w:r>
      <w:r w:rsidR="002B539D">
        <w:rPr>
          <w:rFonts w:ascii="Century Gothic" w:hAnsi="Century Gothic"/>
          <w:color w:val="BF8F00" w:themeColor="accent4" w:themeShade="BF"/>
          <w:sz w:val="32"/>
          <w:szCs w:val="32"/>
          <w:bdr w:val="single" w:sz="4" w:space="0" w:color="auto"/>
          <w:lang w:val="pt-BR"/>
        </w:rPr>
        <w:t>DE VIENA A BRUSELAS</w:t>
      </w:r>
      <w:r>
        <w:rPr>
          <w:rFonts w:ascii="Century Gothic" w:hAnsi="Century Gothic"/>
          <w:color w:val="BF8F00" w:themeColor="accent4" w:themeShade="BF"/>
          <w:sz w:val="32"/>
          <w:szCs w:val="32"/>
          <w:bdr w:val="single" w:sz="4" w:space="0" w:color="auto"/>
          <w:lang w:val="pt-BR"/>
        </w:rPr>
        <w:t xml:space="preserve"> </w:t>
      </w:r>
      <w:r w:rsidR="00AC4687" w:rsidRPr="00E014D2">
        <w:rPr>
          <w:rFonts w:ascii="Century Gothic" w:hAnsi="Century Gothic"/>
          <w:color w:val="BF8F00" w:themeColor="accent4" w:themeShade="BF"/>
          <w:sz w:val="32"/>
          <w:szCs w:val="32"/>
          <w:bdr w:val="single" w:sz="4" w:space="0" w:color="auto"/>
          <w:lang w:val="pt-BR"/>
        </w:rPr>
        <w:t xml:space="preserve"> 20</w:t>
      </w:r>
      <w:r w:rsidR="0060412C" w:rsidRPr="00E014D2">
        <w:rPr>
          <w:rFonts w:ascii="Century Gothic" w:hAnsi="Century Gothic"/>
          <w:color w:val="BF8F00" w:themeColor="accent4" w:themeShade="BF"/>
          <w:sz w:val="32"/>
          <w:szCs w:val="32"/>
          <w:bdr w:val="single" w:sz="4" w:space="0" w:color="auto"/>
          <w:lang w:val="pt-BR"/>
        </w:rPr>
        <w:t>2</w:t>
      </w:r>
      <w:r w:rsidR="00E014D2" w:rsidRPr="00E014D2">
        <w:rPr>
          <w:rFonts w:ascii="Century Gothic" w:hAnsi="Century Gothic"/>
          <w:color w:val="BF8F00" w:themeColor="accent4" w:themeShade="BF"/>
          <w:sz w:val="32"/>
          <w:szCs w:val="32"/>
          <w:bdr w:val="single" w:sz="4" w:space="0" w:color="auto"/>
          <w:lang w:val="pt-BR"/>
        </w:rPr>
        <w:t>1</w:t>
      </w:r>
    </w:p>
    <w:p w:rsidR="00E014D2" w:rsidRPr="00E014D2" w:rsidRDefault="00E014D2" w:rsidP="00E014D2">
      <w:pPr>
        <w:rPr>
          <w:lang w:val="pt-BR"/>
        </w:rPr>
      </w:pPr>
    </w:p>
    <w:p w:rsidR="00AC4687" w:rsidRPr="00E014D2" w:rsidRDefault="00B240D9" w:rsidP="00E014D2">
      <w:pPr>
        <w:ind w:left="567" w:right="567"/>
        <w:jc w:val="center"/>
        <w:rPr>
          <w:rFonts w:ascii="Century Gothic" w:hAnsi="Century Gothic" w:cs="Arial"/>
          <w:b/>
          <w:color w:val="BF8F00" w:themeColor="accent4" w:themeShade="BF"/>
          <w:sz w:val="28"/>
          <w:szCs w:val="28"/>
          <w:lang w:val="pt-BR"/>
        </w:rPr>
      </w:pPr>
      <w:r>
        <w:rPr>
          <w:rFonts w:ascii="Century Gothic" w:hAnsi="Century Gothic" w:cs="Arial"/>
          <w:b/>
          <w:color w:val="BF8F00" w:themeColor="accent4" w:themeShade="BF"/>
          <w:sz w:val="28"/>
          <w:szCs w:val="28"/>
          <w:lang w:val="pt-BR"/>
        </w:rPr>
        <w:t>Código: VIEBRU</w:t>
      </w:r>
    </w:p>
    <w:p w:rsidR="00E014D2" w:rsidRPr="00175034" w:rsidRDefault="00E014D2" w:rsidP="00E014D2">
      <w:pPr>
        <w:ind w:left="567" w:right="567"/>
        <w:jc w:val="center"/>
        <w:rPr>
          <w:rFonts w:asciiTheme="majorHAnsi" w:hAnsiTheme="majorHAnsi" w:cs="Arial"/>
          <w:lang w:val="pt-BR"/>
        </w:rPr>
      </w:pPr>
    </w:p>
    <w:p w:rsidR="00AC4687" w:rsidRPr="00175034" w:rsidRDefault="00AC4687" w:rsidP="00AC4687">
      <w:pPr>
        <w:ind w:left="567" w:right="567"/>
        <w:jc w:val="both"/>
        <w:rPr>
          <w:rFonts w:asciiTheme="majorHAnsi" w:hAnsiTheme="majorHAnsi" w:cs="Arial"/>
          <w:lang w:val="pt-BR"/>
        </w:rPr>
      </w:pPr>
    </w:p>
    <w:p w:rsidR="00AC4687" w:rsidRPr="00C92BA2" w:rsidRDefault="00AC4687" w:rsidP="00AC4687">
      <w:pPr>
        <w:pStyle w:val="berschrift3"/>
        <w:ind w:left="567" w:right="567"/>
        <w:jc w:val="both"/>
        <w:rPr>
          <w:rFonts w:ascii="Century Gothic" w:hAnsi="Century Gothic"/>
          <w:color w:val="BF8F00" w:themeColor="accent4" w:themeShade="BF"/>
          <w:sz w:val="24"/>
          <w:bdr w:val="single" w:sz="4" w:space="0" w:color="auto"/>
        </w:rPr>
      </w:pPr>
      <w:r w:rsidRPr="00C92BA2">
        <w:rPr>
          <w:rFonts w:ascii="Century Gothic" w:hAnsi="Century Gothic"/>
          <w:color w:val="BF8F00" w:themeColor="accent4" w:themeShade="BF"/>
          <w:sz w:val="24"/>
          <w:bdr w:val="single" w:sz="4" w:space="0" w:color="auto"/>
        </w:rPr>
        <w:t>SALIDAS GARANTIZADAS 20</w:t>
      </w:r>
      <w:r w:rsidR="0060412C" w:rsidRPr="00C92BA2">
        <w:rPr>
          <w:rFonts w:ascii="Century Gothic" w:hAnsi="Century Gothic"/>
          <w:color w:val="BF8F00" w:themeColor="accent4" w:themeShade="BF"/>
          <w:sz w:val="24"/>
          <w:bdr w:val="single" w:sz="4" w:space="0" w:color="auto"/>
        </w:rPr>
        <w:t>2</w:t>
      </w:r>
      <w:r w:rsidR="00E014D2" w:rsidRPr="00C92BA2">
        <w:rPr>
          <w:rFonts w:ascii="Century Gothic" w:hAnsi="Century Gothic"/>
          <w:color w:val="BF8F00" w:themeColor="accent4" w:themeShade="BF"/>
          <w:sz w:val="24"/>
          <w:bdr w:val="single" w:sz="4" w:space="0" w:color="auto"/>
        </w:rPr>
        <w:t>1</w:t>
      </w:r>
      <w:r w:rsidRPr="00C92BA2">
        <w:rPr>
          <w:rFonts w:ascii="Century Gothic" w:hAnsi="Century Gothic"/>
          <w:color w:val="BF8F00" w:themeColor="accent4" w:themeShade="BF"/>
          <w:sz w:val="24"/>
          <w:bdr w:val="single" w:sz="4" w:space="0" w:color="auto"/>
        </w:rPr>
        <w:t xml:space="preserve"> </w:t>
      </w:r>
    </w:p>
    <w:p w:rsidR="0058433A" w:rsidRPr="00E014D2" w:rsidRDefault="0058433A" w:rsidP="0058433A">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 xml:space="preserve">ABRIL                  </w:t>
      </w:r>
      <w:r>
        <w:rPr>
          <w:rFonts w:ascii="Century Gothic" w:hAnsi="Century Gothic" w:cs="Arial"/>
          <w:bCs/>
          <w:sz w:val="20"/>
          <w:szCs w:val="20"/>
          <w:lang w:val="es-ES_tradnl"/>
        </w:rPr>
        <w:tab/>
      </w:r>
      <w:r w:rsidR="00EA1676">
        <w:rPr>
          <w:rFonts w:ascii="Century Gothic" w:hAnsi="Century Gothic" w:cs="Arial"/>
          <w:bCs/>
          <w:sz w:val="20"/>
          <w:szCs w:val="20"/>
          <w:lang w:val="es-ES_tradnl"/>
        </w:rPr>
        <w:t xml:space="preserve">15, </w:t>
      </w:r>
      <w:r>
        <w:rPr>
          <w:rFonts w:ascii="Century Gothic" w:hAnsi="Century Gothic" w:cs="Arial"/>
          <w:bCs/>
          <w:sz w:val="20"/>
          <w:szCs w:val="20"/>
          <w:lang w:val="es-ES_tradnl"/>
        </w:rPr>
        <w:t>29</w:t>
      </w:r>
    </w:p>
    <w:p w:rsidR="0058433A" w:rsidRPr="00E014D2" w:rsidRDefault="0058433A" w:rsidP="0058433A">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MAYO</w:t>
      </w:r>
      <w:r w:rsidRPr="00E014D2">
        <w:rPr>
          <w:rFonts w:ascii="Century Gothic" w:hAnsi="Century Gothic" w:cs="Arial"/>
          <w:bCs/>
          <w:sz w:val="20"/>
          <w:szCs w:val="20"/>
          <w:lang w:val="es-ES"/>
        </w:rPr>
        <w:tab/>
        <w:t xml:space="preserve">             </w:t>
      </w:r>
      <w:r w:rsidR="00EA1676">
        <w:rPr>
          <w:rFonts w:ascii="Century Gothic" w:hAnsi="Century Gothic" w:cs="Arial"/>
          <w:bCs/>
          <w:sz w:val="20"/>
          <w:szCs w:val="20"/>
          <w:lang w:val="es-ES"/>
        </w:rPr>
        <w:t xml:space="preserve">13, </w:t>
      </w:r>
      <w:r>
        <w:rPr>
          <w:rFonts w:ascii="Century Gothic" w:hAnsi="Century Gothic" w:cs="Arial"/>
          <w:bCs/>
          <w:sz w:val="20"/>
          <w:szCs w:val="20"/>
          <w:lang w:val="es-ES"/>
        </w:rPr>
        <w:t>27</w:t>
      </w:r>
    </w:p>
    <w:p w:rsidR="0058433A" w:rsidRPr="00E014D2" w:rsidRDefault="0058433A" w:rsidP="0058433A">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JUNIO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EA1676">
        <w:rPr>
          <w:rFonts w:ascii="Century Gothic" w:hAnsi="Century Gothic" w:cs="Arial"/>
          <w:bCs/>
          <w:sz w:val="20"/>
          <w:szCs w:val="20"/>
          <w:lang w:val="es-ES"/>
        </w:rPr>
        <w:t xml:space="preserve">10, </w:t>
      </w:r>
      <w:r>
        <w:rPr>
          <w:rFonts w:ascii="Century Gothic" w:hAnsi="Century Gothic" w:cs="Arial"/>
          <w:bCs/>
          <w:sz w:val="20"/>
          <w:szCs w:val="20"/>
          <w:lang w:val="es-ES"/>
        </w:rPr>
        <w:t>24</w:t>
      </w:r>
    </w:p>
    <w:p w:rsidR="0058433A" w:rsidRPr="00E014D2" w:rsidRDefault="0058433A" w:rsidP="0058433A">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JULIO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EA1676">
        <w:rPr>
          <w:rFonts w:ascii="Century Gothic" w:hAnsi="Century Gothic" w:cs="Arial"/>
          <w:bCs/>
          <w:sz w:val="20"/>
          <w:szCs w:val="20"/>
          <w:lang w:val="es-ES"/>
        </w:rPr>
        <w:t>08, 22</w:t>
      </w:r>
    </w:p>
    <w:p w:rsidR="0058433A" w:rsidRPr="00E014D2" w:rsidRDefault="0058433A" w:rsidP="0058433A">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 xml:space="preserve">AGOSTO             </w:t>
      </w:r>
      <w:r w:rsidR="00EA1676">
        <w:rPr>
          <w:rFonts w:ascii="Century Gothic" w:hAnsi="Century Gothic" w:cs="Arial"/>
          <w:bCs/>
          <w:sz w:val="20"/>
          <w:szCs w:val="20"/>
          <w:lang w:val="es-ES"/>
        </w:rPr>
        <w:t>05, 19</w:t>
      </w:r>
    </w:p>
    <w:p w:rsidR="0058433A" w:rsidRPr="00E014D2" w:rsidRDefault="0058433A" w:rsidP="0058433A">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SEPTIEMBRE</w:t>
      </w:r>
      <w:r w:rsidRPr="00E014D2">
        <w:rPr>
          <w:rFonts w:ascii="Century Gothic" w:hAnsi="Century Gothic" w:cs="Arial"/>
          <w:bCs/>
          <w:sz w:val="20"/>
          <w:szCs w:val="20"/>
          <w:lang w:val="es-ES"/>
        </w:rPr>
        <w:tab/>
      </w:r>
      <w:r w:rsidR="00EA1676">
        <w:rPr>
          <w:rFonts w:ascii="Century Gothic" w:hAnsi="Century Gothic" w:cs="Arial"/>
          <w:bCs/>
          <w:sz w:val="20"/>
          <w:szCs w:val="20"/>
          <w:lang w:val="es-ES"/>
        </w:rPr>
        <w:t>02, 16</w:t>
      </w:r>
    </w:p>
    <w:p w:rsidR="0058433A" w:rsidRPr="00E014D2" w:rsidRDefault="00EA1676" w:rsidP="0058433A">
      <w:pPr>
        <w:ind w:left="567" w:right="567"/>
        <w:jc w:val="both"/>
        <w:rPr>
          <w:rFonts w:ascii="Century Gothic" w:hAnsi="Century Gothic" w:cs="Arial"/>
          <w:bCs/>
          <w:sz w:val="20"/>
          <w:szCs w:val="20"/>
          <w:lang w:val="es-ES"/>
        </w:rPr>
      </w:pPr>
      <w:r>
        <w:rPr>
          <w:rFonts w:ascii="Century Gothic" w:hAnsi="Century Gothic" w:cs="Arial"/>
          <w:bCs/>
          <w:sz w:val="20"/>
          <w:szCs w:val="20"/>
          <w:lang w:val="es-ES"/>
        </w:rPr>
        <w:t xml:space="preserve"> </w:t>
      </w:r>
    </w:p>
    <w:p w:rsidR="00AC4687" w:rsidRPr="00175034" w:rsidRDefault="0058433A" w:rsidP="0058433A">
      <w:pPr>
        <w:ind w:left="567" w:right="567"/>
        <w:jc w:val="both"/>
        <w:rPr>
          <w:rFonts w:asciiTheme="majorHAnsi" w:hAnsiTheme="majorHAnsi" w:cs="Arial"/>
          <w:bCs/>
          <w:sz w:val="20"/>
          <w:szCs w:val="20"/>
          <w:lang w:val="es-ES"/>
        </w:rPr>
      </w:pPr>
      <w:r w:rsidRPr="00175034">
        <w:rPr>
          <w:rFonts w:asciiTheme="majorHAnsi" w:hAnsiTheme="majorHAnsi" w:cs="Arial"/>
          <w:bCs/>
          <w:sz w:val="20"/>
          <w:szCs w:val="20"/>
          <w:lang w:val="es-ES"/>
        </w:rPr>
        <w:t xml:space="preserve"> </w:t>
      </w:r>
      <w:r w:rsidR="00AC4687" w:rsidRPr="00175034">
        <w:rPr>
          <w:rFonts w:asciiTheme="majorHAnsi" w:hAnsiTheme="majorHAnsi" w:cs="Arial"/>
          <w:bCs/>
          <w:sz w:val="20"/>
          <w:szCs w:val="20"/>
          <w:lang w:val="es-ES"/>
        </w:rPr>
        <w:t xml:space="preserve"> </w:t>
      </w:r>
    </w:p>
    <w:p w:rsidR="00AC4687" w:rsidRPr="00175034" w:rsidRDefault="00AC4687" w:rsidP="00AC4687">
      <w:pPr>
        <w:ind w:left="567" w:right="567"/>
        <w:jc w:val="both"/>
        <w:rPr>
          <w:rFonts w:asciiTheme="majorHAnsi" w:hAnsiTheme="majorHAnsi" w:cs="Arial"/>
          <w:bCs/>
          <w:sz w:val="20"/>
          <w:szCs w:val="20"/>
          <w:lang w:val="es-ES"/>
        </w:rPr>
      </w:pPr>
    </w:p>
    <w:p w:rsidR="00AC4687" w:rsidRPr="00175034" w:rsidRDefault="00AC4687" w:rsidP="00AC4687">
      <w:pPr>
        <w:ind w:left="567" w:right="567"/>
        <w:jc w:val="both"/>
        <w:rPr>
          <w:rFonts w:asciiTheme="majorHAnsi" w:hAnsiTheme="majorHAnsi" w:cs="Arial"/>
          <w:lang w:val="es-ES_tradnl"/>
        </w:rPr>
      </w:pPr>
    </w:p>
    <w:p w:rsidR="00AC4687" w:rsidRPr="00162A42" w:rsidRDefault="0058433A" w:rsidP="00AC4687">
      <w:pPr>
        <w:pStyle w:val="berschrift3"/>
        <w:ind w:left="567" w:right="567"/>
        <w:jc w:val="both"/>
        <w:rPr>
          <w:rFonts w:ascii="Century Gothic" w:hAnsi="Century Gothic"/>
          <w:color w:val="BF8F00" w:themeColor="accent4" w:themeShade="BF"/>
          <w:sz w:val="24"/>
          <w:bdr w:val="single" w:sz="4" w:space="0" w:color="auto"/>
          <w:lang w:val="pt-BR"/>
        </w:rPr>
      </w:pPr>
      <w:r>
        <w:rPr>
          <w:rFonts w:ascii="Century Gothic" w:hAnsi="Century Gothic"/>
          <w:color w:val="BF8F00" w:themeColor="accent4" w:themeShade="BF"/>
          <w:sz w:val="24"/>
          <w:bdr w:val="single" w:sz="4" w:space="0" w:color="auto"/>
          <w:lang w:val="pt-BR"/>
        </w:rPr>
        <w:t xml:space="preserve"> </w:t>
      </w:r>
      <w:r w:rsidR="00AC4687" w:rsidRPr="00162A42">
        <w:rPr>
          <w:rFonts w:ascii="Century Gothic" w:hAnsi="Century Gothic"/>
          <w:color w:val="BF8F00" w:themeColor="accent4" w:themeShade="BF"/>
          <w:sz w:val="24"/>
          <w:bdr w:val="single" w:sz="4" w:space="0" w:color="auto"/>
          <w:lang w:val="pt-BR"/>
        </w:rPr>
        <w:t>HOTELES PREVISTOS</w:t>
      </w:r>
      <w:r>
        <w:rPr>
          <w:rFonts w:ascii="Century Gothic" w:hAnsi="Century Gothic"/>
          <w:color w:val="BF8F00" w:themeColor="accent4" w:themeShade="BF"/>
          <w:sz w:val="24"/>
          <w:bdr w:val="single" w:sz="4" w:space="0" w:color="auto"/>
          <w:lang w:val="pt-BR"/>
        </w:rPr>
        <w:t xml:space="preserve">   </w:t>
      </w:r>
      <w:r w:rsidR="00AC4687" w:rsidRPr="00162A42">
        <w:rPr>
          <w:rFonts w:ascii="Century Gothic" w:hAnsi="Century Gothic"/>
          <w:color w:val="BF8F00" w:themeColor="accent4" w:themeShade="BF"/>
          <w:sz w:val="24"/>
          <w:bdr w:val="single" w:sz="4" w:space="0" w:color="auto"/>
          <w:lang w:val="pt-BR"/>
        </w:rPr>
        <w:t xml:space="preserve"> </w:t>
      </w:r>
    </w:p>
    <w:p w:rsidR="00AC4687" w:rsidRPr="00162A42" w:rsidRDefault="00AC4687" w:rsidP="00AC4687">
      <w:pPr>
        <w:ind w:left="567" w:right="567"/>
        <w:jc w:val="both"/>
        <w:rPr>
          <w:rFonts w:ascii="Century Gothic" w:hAnsi="Century Gothic" w:cs="Arial"/>
          <w:sz w:val="20"/>
          <w:szCs w:val="20"/>
          <w:lang w:val="es-ES"/>
        </w:rPr>
      </w:pPr>
      <w:r w:rsidRPr="00162A42">
        <w:rPr>
          <w:rFonts w:ascii="Century Gothic" w:hAnsi="Century Gothic" w:cs="Arial"/>
          <w:sz w:val="20"/>
          <w:szCs w:val="20"/>
          <w:lang w:val="it-IT"/>
        </w:rPr>
        <w:t>(</w:t>
      </w:r>
      <w:proofErr w:type="gramStart"/>
      <w:r w:rsidRPr="00162A42">
        <w:rPr>
          <w:rFonts w:ascii="Century Gothic" w:hAnsi="Century Gothic" w:cs="Arial"/>
          <w:sz w:val="20"/>
          <w:szCs w:val="20"/>
          <w:lang w:val="it-IT"/>
        </w:rPr>
        <w:t>o</w:t>
      </w:r>
      <w:proofErr w:type="gram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en la </w:t>
      </w:r>
      <w:proofErr w:type="spellStart"/>
      <w:r w:rsidRPr="00162A42">
        <w:rPr>
          <w:rFonts w:ascii="Century Gothic" w:hAnsi="Century Gothic" w:cs="Arial"/>
          <w:sz w:val="20"/>
          <w:szCs w:val="20"/>
          <w:lang w:val="it-IT"/>
        </w:rPr>
        <w:t>categoría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indicada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según</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ciudad</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rsidR="00AC4687" w:rsidRPr="00162A42" w:rsidRDefault="00AC4687"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162A42">
        <w:rPr>
          <w:rFonts w:ascii="Century Gothic" w:hAnsi="Century Gothic" w:cs="Arial"/>
          <w:sz w:val="20"/>
          <w:szCs w:val="20"/>
          <w:lang w:val="es-ES"/>
        </w:rPr>
        <w:t>VIENA:</w:t>
      </w:r>
      <w:r w:rsidRPr="00162A42">
        <w:rPr>
          <w:rFonts w:ascii="Century Gothic" w:hAnsi="Century Gothic" w:cs="Arial"/>
          <w:sz w:val="20"/>
          <w:szCs w:val="20"/>
          <w:lang w:val="es-ES"/>
        </w:rPr>
        <w:tab/>
      </w:r>
      <w:r w:rsidRPr="00162A42">
        <w:rPr>
          <w:rFonts w:ascii="Century Gothic" w:hAnsi="Century Gothic" w:cs="Arial"/>
          <w:sz w:val="20"/>
          <w:szCs w:val="20"/>
          <w:lang w:val="es-ES"/>
        </w:rPr>
        <w:tab/>
      </w:r>
      <w:r w:rsidRPr="00162A42">
        <w:rPr>
          <w:rFonts w:ascii="Century Gothic" w:hAnsi="Century Gothic" w:cs="Arial"/>
          <w:sz w:val="20"/>
          <w:szCs w:val="20"/>
          <w:lang w:val="es-ES"/>
        </w:rPr>
        <w:tab/>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AUSTRIA TREND SAVOYEN </w:t>
      </w:r>
      <w:r w:rsidRPr="00162A42">
        <w:rPr>
          <w:rFonts w:ascii="Century Gothic" w:hAnsi="Century Gothic" w:cs="Arial"/>
          <w:sz w:val="20"/>
          <w:szCs w:val="20"/>
          <w:lang w:val="es-ES"/>
        </w:rPr>
        <w:t>* * * * (*)</w:t>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p>
    <w:p w:rsidR="00AC4687" w:rsidRPr="00C92BA2" w:rsidRDefault="00AC4687" w:rsidP="00AC4687">
      <w:pPr>
        <w:ind w:left="2691" w:right="567" w:firstLine="141"/>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C92BA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RIDING SCHOOL RENAISSANCE </w:t>
      </w:r>
      <w:r w:rsidRPr="00C92BA2">
        <w:rPr>
          <w:rFonts w:ascii="Century Gothic" w:hAnsi="Century Gothic" w:cs="Arial"/>
          <w:sz w:val="20"/>
          <w:szCs w:val="20"/>
          <w:lang w:val="es-ES"/>
        </w:rPr>
        <w:t>* * * * (*)</w:t>
      </w:r>
      <w:r w:rsidRPr="00C92BA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p>
    <w:p w:rsidR="00AC4687" w:rsidRPr="00C92BA2" w:rsidRDefault="00AC4687"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sidRPr="00C92BA2">
        <w:rPr>
          <w:rFonts w:ascii="Century Gothic" w:hAnsi="Century Gothic" w:cs="Arial"/>
          <w:sz w:val="20"/>
          <w:szCs w:val="20"/>
          <w:lang w:val="es-ES"/>
        </w:rPr>
        <w:t>BUDAPEST:</w:t>
      </w:r>
      <w:r w:rsidRPr="00C92BA2">
        <w:rPr>
          <w:rFonts w:ascii="Century Gothic" w:hAnsi="Century Gothic" w:cs="Arial"/>
          <w:sz w:val="20"/>
          <w:szCs w:val="20"/>
          <w:lang w:val="es-ES"/>
        </w:rPr>
        <w:tab/>
      </w:r>
      <w:r w:rsidRPr="00C92BA2">
        <w:rPr>
          <w:rFonts w:ascii="Century Gothic" w:hAnsi="Century Gothic" w:cs="Arial"/>
          <w:sz w:val="20"/>
          <w:szCs w:val="20"/>
          <w:lang w:val="es-ES"/>
        </w:rPr>
        <w:tab/>
      </w:r>
      <w:r w:rsidRPr="00C92BA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CORINTHIA  </w:t>
      </w:r>
      <w:r w:rsidRPr="00C92BA2">
        <w:rPr>
          <w:rFonts w:ascii="Century Gothic" w:hAnsi="Century Gothic" w:cs="Arial"/>
          <w:sz w:val="20"/>
          <w:szCs w:val="20"/>
          <w:lang w:val="es-ES"/>
        </w:rPr>
        <w:t>* * * * *</w:t>
      </w:r>
    </w:p>
    <w:p w:rsidR="00AC4687" w:rsidRPr="00162A42" w:rsidRDefault="00AC4687" w:rsidP="00AC4687">
      <w:pPr>
        <w:ind w:left="2691" w:right="567" w:firstLine="141"/>
        <w:jc w:val="both"/>
        <w:rPr>
          <w:rFonts w:ascii="Century Gothic" w:hAnsi="Century Gothic" w:cs="Arial"/>
          <w:sz w:val="20"/>
          <w:szCs w:val="20"/>
          <w:lang w:val="pt-BR"/>
        </w:rPr>
      </w:pP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INTERCONTINENTAL </w:t>
      </w:r>
      <w:r w:rsidRPr="00162A42">
        <w:rPr>
          <w:rFonts w:ascii="Century Gothic" w:hAnsi="Century Gothic" w:cs="Arial"/>
          <w:sz w:val="20"/>
          <w:szCs w:val="20"/>
          <w:lang w:val="pt-BR"/>
        </w:rPr>
        <w:t>* * * * (*)</w:t>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p>
    <w:p w:rsidR="00AC4687" w:rsidRPr="00162A42" w:rsidRDefault="00AC4687" w:rsidP="00AC4687">
      <w:pPr>
        <w:ind w:left="567" w:right="567"/>
        <w:jc w:val="both"/>
        <w:rPr>
          <w:rFonts w:ascii="Century Gothic" w:hAnsi="Century Gothic" w:cs="Arial"/>
          <w:sz w:val="20"/>
          <w:szCs w:val="20"/>
          <w:lang w:val="pt-BR"/>
        </w:rPr>
      </w:pPr>
      <w:r w:rsidRPr="00162A42">
        <w:rPr>
          <w:rFonts w:ascii="Century Gothic" w:hAnsi="Century Gothic" w:cs="Arial"/>
          <w:sz w:val="20"/>
          <w:szCs w:val="20"/>
          <w:lang w:val="pt-BR"/>
        </w:rPr>
        <w:t>PRAGA:</w:t>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PALACE,  GRANDIOR, GRANDIUM  * * * * *</w:t>
      </w:r>
    </w:p>
    <w:p w:rsidR="00AC4687" w:rsidRPr="00C92BA2" w:rsidRDefault="00BD09D2" w:rsidP="00AC4687">
      <w:pPr>
        <w:ind w:left="567" w:right="567"/>
        <w:jc w:val="both"/>
        <w:rPr>
          <w:rFonts w:ascii="Century Gothic" w:hAnsi="Century Gothic" w:cs="Arial"/>
          <w:sz w:val="20"/>
          <w:szCs w:val="20"/>
          <w:lang w:val="pt-PT"/>
          <w14:shadow w14:blurRad="50800" w14:dist="38100" w14:dir="2700000" w14:sx="100000" w14:sy="100000" w14:kx="0" w14:ky="0" w14:algn="tl">
            <w14:srgbClr w14:val="000000">
              <w14:alpha w14:val="60000"/>
            </w14:srgbClr>
          </w14:shadow>
        </w:rPr>
      </w:pPr>
      <w:r w:rsidRPr="00C92BA2">
        <w:rPr>
          <w:rFonts w:ascii="Century Gothic" w:hAnsi="Century Gothic" w:cs="Arial"/>
          <w:sz w:val="20"/>
          <w:szCs w:val="20"/>
          <w:lang w:val="pt-PT"/>
        </w:rPr>
        <w:t>BERLÍ</w:t>
      </w:r>
      <w:r w:rsidR="00AC4687" w:rsidRPr="00C92BA2">
        <w:rPr>
          <w:rFonts w:ascii="Century Gothic" w:hAnsi="Century Gothic" w:cs="Arial"/>
          <w:sz w:val="20"/>
          <w:szCs w:val="20"/>
          <w:lang w:val="pt-PT"/>
        </w:rPr>
        <w:t>N:</w:t>
      </w:r>
      <w:r w:rsidR="00AC4687" w:rsidRPr="00C92BA2">
        <w:rPr>
          <w:rFonts w:ascii="Century Gothic" w:hAnsi="Century Gothic" w:cs="Arial"/>
          <w:sz w:val="20"/>
          <w:szCs w:val="20"/>
          <w:lang w:val="pt-PT"/>
        </w:rPr>
        <w:tab/>
      </w:r>
      <w:r w:rsidR="00AC4687" w:rsidRPr="00C92BA2">
        <w:rPr>
          <w:rFonts w:ascii="Century Gothic" w:hAnsi="Century Gothic" w:cs="Arial"/>
          <w:sz w:val="20"/>
          <w:szCs w:val="20"/>
          <w:lang w:val="pt-PT"/>
        </w:rPr>
        <w:tab/>
      </w:r>
      <w:r w:rsidR="00AC4687" w:rsidRPr="00C92BA2">
        <w:rPr>
          <w:rFonts w:ascii="Century Gothic" w:hAnsi="Century Gothic" w:cs="Arial"/>
          <w:sz w:val="20"/>
          <w:szCs w:val="20"/>
          <w:lang w:val="pt-PT"/>
        </w:rPr>
        <w:tab/>
      </w:r>
      <w:r w:rsidR="00AC4687"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INTERCONTINENTAL  * * * * (*)</w:t>
      </w:r>
    </w:p>
    <w:p w:rsidR="00EA1676" w:rsidRPr="00C92BA2" w:rsidRDefault="00EA1676" w:rsidP="00EA1676">
      <w:pPr>
        <w:ind w:left="567" w:right="567"/>
        <w:jc w:val="both"/>
        <w:rPr>
          <w:rFonts w:ascii="Century Gothic" w:hAnsi="Century Gothic" w:cs="Arial"/>
          <w:sz w:val="20"/>
          <w:szCs w:val="20"/>
          <w:lang w:val="pt-PT"/>
          <w14:shadow w14:blurRad="50800" w14:dist="38100" w14:dir="2700000" w14:sx="100000" w14:sy="100000" w14:kx="0" w14:ky="0" w14:algn="tl">
            <w14:srgbClr w14:val="000000">
              <w14:alpha w14:val="60000"/>
            </w14:srgbClr>
          </w14:shadow>
        </w:rPr>
      </w:pPr>
      <w:r w:rsidRPr="00C92BA2">
        <w:rPr>
          <w:rFonts w:ascii="Century Gothic" w:hAnsi="Century Gothic" w:cs="Arial"/>
          <w:sz w:val="20"/>
          <w:szCs w:val="20"/>
          <w:lang w:val="pt-PT"/>
        </w:rPr>
        <w:t>AMSTERDAM:</w:t>
      </w:r>
      <w:r w:rsidRPr="00C92BA2">
        <w:rPr>
          <w:rFonts w:ascii="Century Gothic" w:hAnsi="Century Gothic" w:cs="Arial"/>
          <w:sz w:val="20"/>
          <w:szCs w:val="20"/>
          <w:lang w:val="pt-PT"/>
        </w:rPr>
        <w:tab/>
      </w:r>
      <w:r w:rsidRPr="00C92BA2">
        <w:rPr>
          <w:rFonts w:ascii="Century Gothic" w:hAnsi="Century Gothic" w:cs="Arial"/>
          <w:sz w:val="20"/>
          <w:szCs w:val="20"/>
          <w:lang w:val="pt-PT"/>
        </w:rPr>
        <w:tab/>
      </w:r>
      <w:r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 xml:space="preserve">LEONARDO ROYAL AMSTERDAM  * * * * </w:t>
      </w:r>
    </w:p>
    <w:p w:rsidR="00EA1676" w:rsidRPr="00EA1676" w:rsidRDefault="00EA1676" w:rsidP="00EA1676">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sidRPr="00C92BA2">
        <w:rPr>
          <w:rFonts w:ascii="Century Gothic" w:hAnsi="Century Gothic" w:cs="Arial"/>
          <w:sz w:val="20"/>
          <w:szCs w:val="20"/>
          <w:lang w:val="pt-PT"/>
          <w14:shadow w14:blurRad="50800" w14:dist="38100" w14:dir="2700000" w14:sx="100000" w14:sy="100000" w14:kx="0" w14:ky="0" w14:algn="tl">
            <w14:srgbClr w14:val="000000">
              <w14:alpha w14:val="60000"/>
            </w14:srgbClr>
          </w14:shadow>
        </w:rPr>
        <w:tab/>
      </w:r>
      <w:r w:rsidRPr="00EA1676">
        <w:rPr>
          <w:rFonts w:ascii="Century Gothic" w:hAnsi="Century Gothic" w:cs="Arial"/>
          <w:sz w:val="20"/>
          <w:szCs w:val="20"/>
          <w14:shadow w14:blurRad="50800" w14:dist="38100" w14:dir="2700000" w14:sx="100000" w14:sy="100000" w14:kx="0" w14:ky="0" w14:algn="tl">
            <w14:srgbClr w14:val="000000">
              <w14:alpha w14:val="60000"/>
            </w14:srgbClr>
          </w14:shadow>
        </w:rPr>
        <w:t>DOUBLETREE BY HILTON AMS</w:t>
      </w:r>
      <w:r>
        <w:rPr>
          <w:rFonts w:ascii="Century Gothic" w:hAnsi="Century Gothic" w:cs="Arial"/>
          <w:sz w:val="20"/>
          <w:szCs w:val="20"/>
          <w14:shadow w14:blurRad="50800" w14:dist="38100" w14:dir="2700000" w14:sx="100000" w14:sy="100000" w14:kx="0" w14:ky="0" w14:algn="tl">
            <w14:srgbClr w14:val="000000">
              <w14:alpha w14:val="60000"/>
            </w14:srgbClr>
          </w14:shadow>
        </w:rPr>
        <w:t>TERDAM CENTRAAL STATION</w:t>
      </w:r>
      <w:r w:rsidRPr="00EA1676">
        <w:rPr>
          <w:rFonts w:ascii="Century Gothic" w:hAnsi="Century Gothic" w:cs="Arial"/>
          <w:sz w:val="16"/>
          <w:szCs w:val="16"/>
          <w14:shadow w14:blurRad="50800" w14:dist="38100" w14:dir="2700000" w14:sx="100000" w14:sy="100000" w14:kx="0" w14:ky="0" w14:algn="tl">
            <w14:srgbClr w14:val="000000">
              <w14:alpha w14:val="60000"/>
            </w14:srgbClr>
          </w14:shadow>
        </w:rPr>
        <w:t xml:space="preserve"> * * * *(*)</w:t>
      </w:r>
    </w:p>
    <w:p w:rsidR="00AC4687" w:rsidRPr="00EA1676" w:rsidRDefault="00EA1676"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Pr>
          <w:rFonts w:ascii="Century Gothic" w:hAnsi="Century Gothic" w:cs="Arial"/>
          <w:sz w:val="20"/>
          <w:szCs w:val="20"/>
          <w:lang w:val="es-ES"/>
        </w:rPr>
        <w:t>BRUJAS:</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sidRPr="00EA1676">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DUKES PALACE GRUGGE </w:t>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 * * (*)</w:t>
      </w:r>
    </w:p>
    <w:p w:rsidR="00AC4687" w:rsidRDefault="00EA1676"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Pr>
          <w:rFonts w:ascii="Century Gothic" w:hAnsi="Century Gothic" w:cs="Arial"/>
          <w:sz w:val="20"/>
          <w:szCs w:val="20"/>
          <w:lang w:val="es-ES"/>
        </w:rPr>
        <w:t>BRUSELAS:</w:t>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NOVOTEL CITY CENTER </w:t>
      </w:r>
      <w:r w:rsidRPr="00EA1676">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w:t>
      </w:r>
      <w:r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 * * (*)</w:t>
      </w:r>
    </w:p>
    <w:p w:rsidR="00EA1676" w:rsidRPr="00EA1676" w:rsidRDefault="00EA1676" w:rsidP="00AC4687">
      <w:pPr>
        <w:ind w:left="567" w:right="567"/>
        <w:jc w:val="both"/>
        <w:rPr>
          <w:rFonts w:asciiTheme="majorHAnsi" w:hAnsiTheme="majorHAnsi" w:cs="Arial"/>
          <w:lang w:val="es-ES"/>
        </w:rPr>
      </w:pPr>
    </w:p>
    <w:p w:rsidR="00AC4687" w:rsidRPr="00EA1676" w:rsidRDefault="00AC4687" w:rsidP="00AC4687">
      <w:pPr>
        <w:ind w:left="567" w:right="567"/>
        <w:jc w:val="both"/>
        <w:rPr>
          <w:rFonts w:asciiTheme="majorHAnsi" w:hAnsiTheme="majorHAnsi" w:cs="Arial"/>
          <w:sz w:val="20"/>
          <w:szCs w:val="20"/>
          <w:lang w:val="es-ES"/>
          <w14:shadow w14:blurRad="50800" w14:dist="38100" w14:dir="2700000" w14:sx="100000" w14:sy="100000" w14:kx="0" w14:ky="0" w14:algn="tl">
            <w14:srgbClr w14:val="000000">
              <w14:alpha w14:val="60000"/>
            </w14:srgbClr>
          </w14:shadow>
        </w:rPr>
      </w:pPr>
    </w:p>
    <w:p w:rsidR="00AC4687" w:rsidRPr="00C92BA2" w:rsidRDefault="00AC4687" w:rsidP="00AC4687">
      <w:pPr>
        <w:pStyle w:val="berschrift3"/>
        <w:ind w:left="567" w:right="567"/>
        <w:jc w:val="both"/>
        <w:rPr>
          <w:rFonts w:ascii="Century Gothic" w:hAnsi="Century Gothic"/>
          <w:color w:val="BF8F00" w:themeColor="accent4" w:themeShade="BF"/>
          <w:sz w:val="24"/>
          <w:bdr w:val="single" w:sz="4" w:space="0" w:color="auto"/>
        </w:rPr>
      </w:pPr>
      <w:r w:rsidRPr="00C92BA2">
        <w:rPr>
          <w:rFonts w:ascii="Century Gothic" w:hAnsi="Century Gothic"/>
          <w:color w:val="BF8F00" w:themeColor="accent4" w:themeShade="BF"/>
          <w:sz w:val="24"/>
          <w:bdr w:val="single" w:sz="4" w:space="0" w:color="auto"/>
        </w:rPr>
        <w:t>SERVICIOS INCLUIDOS</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Maleteros</w:t>
      </w:r>
      <w:proofErr w:type="spellEnd"/>
      <w:r>
        <w:rPr>
          <w:rFonts w:ascii="Century Gothic" w:hAnsi="Century Gothic" w:cs="Arial"/>
          <w:sz w:val="20"/>
          <w:szCs w:val="20"/>
          <w:lang w:val="fr-FR"/>
        </w:rPr>
        <w:t xml:space="preserve"> en los </w:t>
      </w:r>
      <w:proofErr w:type="spellStart"/>
      <w:r>
        <w:rPr>
          <w:rFonts w:ascii="Century Gothic" w:hAnsi="Century Gothic" w:cs="Arial"/>
          <w:sz w:val="20"/>
          <w:szCs w:val="20"/>
          <w:lang w:val="fr-FR"/>
        </w:rPr>
        <w:t>hoteles</w:t>
      </w:r>
      <w:proofErr w:type="spellEnd"/>
      <w:r w:rsidR="00AC4687" w:rsidRPr="004B6DA8">
        <w:rPr>
          <w:rFonts w:ascii="Century Gothic" w:hAnsi="Century Gothic" w:cs="Arial"/>
          <w:sz w:val="20"/>
          <w:szCs w:val="20"/>
          <w:lang w:val="fr-FR"/>
        </w:rPr>
        <w:t xml:space="preserve"> </w:t>
      </w:r>
    </w:p>
    <w:p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Guía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exclusivo</w:t>
      </w:r>
      <w:proofErr w:type="spellEnd"/>
      <w:r>
        <w:rPr>
          <w:rFonts w:ascii="Century Gothic" w:hAnsi="Century Gothic" w:cs="Arial"/>
          <w:sz w:val="20"/>
          <w:szCs w:val="20"/>
          <w:lang w:val="fr-FR"/>
        </w:rPr>
        <w:t xml:space="preserve"> de </w:t>
      </w:r>
      <w:proofErr w:type="spellStart"/>
      <w:r>
        <w:rPr>
          <w:rFonts w:ascii="Century Gothic" w:hAnsi="Century Gothic" w:cs="Arial"/>
          <w:sz w:val="20"/>
          <w:szCs w:val="20"/>
          <w:lang w:val="fr-FR"/>
        </w:rPr>
        <w:t>habla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hispana</w:t>
      </w:r>
      <w:proofErr w:type="spellEnd"/>
      <w:r w:rsidR="00AC4687" w:rsidRPr="004B6DA8">
        <w:rPr>
          <w:rFonts w:ascii="Century Gothic" w:hAnsi="Century Gothic" w:cs="Arial"/>
          <w:sz w:val="20"/>
          <w:szCs w:val="20"/>
          <w:lang w:val="fr-FR"/>
        </w:rPr>
        <w:tab/>
      </w:r>
      <w:r w:rsidR="00AC4687" w:rsidRPr="004B6DA8">
        <w:rPr>
          <w:rFonts w:ascii="Century Gothic" w:hAnsi="Century Gothic" w:cs="Arial"/>
          <w:sz w:val="20"/>
          <w:szCs w:val="20"/>
          <w:lang w:val="fr-FR"/>
        </w:rPr>
        <w:tab/>
        <w:t xml:space="preserve">    </w:t>
      </w:r>
    </w:p>
    <w:p w:rsidR="00AC4687" w:rsidRPr="004B6DA8" w:rsidRDefault="00B240D9"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16</w:t>
      </w:r>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noches</w:t>
      </w:r>
      <w:proofErr w:type="spellEnd"/>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alojamiento</w:t>
      </w:r>
      <w:proofErr w:type="spellEnd"/>
      <w:r w:rsidR="00AC4687" w:rsidRPr="004B6DA8">
        <w:rPr>
          <w:rFonts w:ascii="Century Gothic" w:hAnsi="Century Gothic" w:cs="Arial"/>
          <w:sz w:val="20"/>
          <w:szCs w:val="20"/>
          <w:lang w:val="fr-FR"/>
        </w:rPr>
        <w:t xml:space="preserve"> con </w:t>
      </w:r>
      <w:proofErr w:type="spellStart"/>
      <w:r w:rsidR="00AC4687" w:rsidRPr="004B6DA8">
        <w:rPr>
          <w:rFonts w:ascii="Century Gothic" w:hAnsi="Century Gothic" w:cs="Arial"/>
          <w:sz w:val="20"/>
          <w:szCs w:val="20"/>
          <w:lang w:val="fr-FR"/>
        </w:rPr>
        <w:t>desayuno</w:t>
      </w:r>
      <w:proofErr w:type="spellEnd"/>
      <w:r w:rsidR="00AC4687" w:rsidRPr="004B6DA8">
        <w:rPr>
          <w:rFonts w:ascii="Century Gothic" w:hAnsi="Century Gothic" w:cs="Arial"/>
          <w:sz w:val="20"/>
          <w:szCs w:val="20"/>
          <w:lang w:val="fr-FR"/>
        </w:rPr>
        <w:t xml:space="preserve"> buffet</w:t>
      </w:r>
    </w:p>
    <w:p w:rsidR="00AC4687" w:rsidRPr="004B6DA8" w:rsidRDefault="00AC4687" w:rsidP="00AC4687">
      <w:pPr>
        <w:ind w:left="567" w:right="567"/>
        <w:jc w:val="both"/>
        <w:rPr>
          <w:rFonts w:ascii="Century Gothic" w:hAnsi="Century Gothic" w:cs="Arial"/>
          <w:color w:val="FF0000"/>
          <w:sz w:val="20"/>
          <w:szCs w:val="20"/>
          <w:lang w:val="fr-FR"/>
        </w:rPr>
      </w:pPr>
      <w:proofErr w:type="spellStart"/>
      <w:r w:rsidRPr="004B6DA8">
        <w:rPr>
          <w:rFonts w:ascii="Century Gothic" w:hAnsi="Century Gothic" w:cs="Arial"/>
          <w:color w:val="FF0000"/>
          <w:sz w:val="20"/>
          <w:szCs w:val="20"/>
          <w:lang w:val="fr-FR"/>
        </w:rPr>
        <w:t>Cena</w:t>
      </w:r>
      <w:proofErr w:type="spellEnd"/>
      <w:r w:rsidRPr="004B6DA8">
        <w:rPr>
          <w:rFonts w:ascii="Century Gothic" w:hAnsi="Century Gothic" w:cs="Arial"/>
          <w:color w:val="FF0000"/>
          <w:sz w:val="20"/>
          <w:szCs w:val="20"/>
          <w:lang w:val="fr-FR"/>
        </w:rPr>
        <w:t xml:space="preserve"> de </w:t>
      </w:r>
      <w:proofErr w:type="spellStart"/>
      <w:r w:rsidRPr="004B6DA8">
        <w:rPr>
          <w:rFonts w:ascii="Century Gothic" w:hAnsi="Century Gothic" w:cs="Arial"/>
          <w:color w:val="FF0000"/>
          <w:sz w:val="20"/>
          <w:szCs w:val="20"/>
          <w:lang w:val="fr-FR"/>
        </w:rPr>
        <w:t>bienvenida</w:t>
      </w:r>
      <w:proofErr w:type="spellEnd"/>
    </w:p>
    <w:p w:rsidR="0072265A" w:rsidRDefault="00BD09D2"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Paseo en </w:t>
      </w:r>
      <w:proofErr w:type="spellStart"/>
      <w:r>
        <w:rPr>
          <w:rFonts w:ascii="Century Gothic" w:hAnsi="Century Gothic" w:cs="Arial"/>
          <w:sz w:val="20"/>
          <w:szCs w:val="20"/>
          <w:lang w:val="fr-FR"/>
        </w:rPr>
        <w:t>barco</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por</w:t>
      </w:r>
      <w:proofErr w:type="spellEnd"/>
      <w:r>
        <w:rPr>
          <w:rFonts w:ascii="Century Gothic" w:hAnsi="Century Gothic" w:cs="Arial"/>
          <w:sz w:val="20"/>
          <w:szCs w:val="20"/>
          <w:lang w:val="fr-FR"/>
        </w:rPr>
        <w:t xml:space="preserve"> el rí</w:t>
      </w:r>
      <w:r w:rsidR="0058433A">
        <w:rPr>
          <w:rFonts w:ascii="Century Gothic" w:hAnsi="Century Gothic" w:cs="Arial"/>
          <w:sz w:val="20"/>
          <w:szCs w:val="20"/>
          <w:lang w:val="fr-FR"/>
        </w:rPr>
        <w:t xml:space="preserve">o Spree en </w:t>
      </w:r>
      <w:proofErr w:type="spellStart"/>
      <w:r w:rsidR="0058433A">
        <w:rPr>
          <w:rFonts w:ascii="Century Gothic" w:hAnsi="Century Gothic" w:cs="Arial"/>
          <w:sz w:val="20"/>
          <w:szCs w:val="20"/>
          <w:lang w:val="fr-FR"/>
        </w:rPr>
        <w:t>Berlí</w:t>
      </w:r>
      <w:r w:rsidR="0072265A" w:rsidRPr="004B6DA8">
        <w:rPr>
          <w:rFonts w:ascii="Century Gothic" w:hAnsi="Century Gothic" w:cs="Arial"/>
          <w:sz w:val="20"/>
          <w:szCs w:val="20"/>
          <w:lang w:val="fr-FR"/>
        </w:rPr>
        <w:t>n</w:t>
      </w:r>
      <w:proofErr w:type="spellEnd"/>
    </w:p>
    <w:p w:rsidR="00B4186D" w:rsidRPr="004B6DA8" w:rsidRDefault="00B4186D" w:rsidP="00AC4687">
      <w:pPr>
        <w:ind w:left="567" w:right="567"/>
        <w:jc w:val="both"/>
        <w:rPr>
          <w:rFonts w:ascii="Century Gothic" w:hAnsi="Century Gothic" w:cs="Arial"/>
          <w:sz w:val="20"/>
          <w:szCs w:val="20"/>
          <w:lang w:val="fr-FR"/>
        </w:rPr>
      </w:pPr>
    </w:p>
    <w:p w:rsidR="00AC4687" w:rsidRPr="00175034" w:rsidRDefault="00AC4687" w:rsidP="00AC4687">
      <w:pPr>
        <w:ind w:left="567" w:right="567"/>
        <w:jc w:val="both"/>
        <w:rPr>
          <w:rFonts w:asciiTheme="majorHAnsi" w:hAnsiTheme="majorHAnsi" w:cs="Arial"/>
          <w:sz w:val="20"/>
          <w:szCs w:val="20"/>
          <w:lang w:val="es-ES"/>
        </w:rPr>
      </w:pPr>
    </w:p>
    <w:p w:rsidR="00AC4687" w:rsidRPr="00175034" w:rsidRDefault="00AC4687" w:rsidP="00AC4687">
      <w:pPr>
        <w:pStyle w:val="berschrift3"/>
        <w:ind w:left="567" w:right="567"/>
        <w:jc w:val="both"/>
        <w:rPr>
          <w:rFonts w:asciiTheme="majorHAnsi" w:hAnsiTheme="majorHAnsi"/>
          <w:color w:val="0000FF"/>
          <w:szCs w:val="20"/>
          <w:bdr w:val="single" w:sz="4" w:space="0" w:color="auto"/>
        </w:rPr>
      </w:pPr>
      <w:r w:rsidRPr="00175034">
        <w:rPr>
          <w:rFonts w:asciiTheme="majorHAnsi" w:hAnsiTheme="majorHAnsi"/>
          <w:b w:val="0"/>
          <w:bCs w:val="0"/>
        </w:rPr>
        <w:t xml:space="preserve"> </w:t>
      </w:r>
      <w:r w:rsidRPr="00C92BA2">
        <w:rPr>
          <w:rFonts w:ascii="Century Gothic" w:hAnsi="Century Gothic"/>
          <w:color w:val="BF8F00" w:themeColor="accent4" w:themeShade="BF"/>
          <w:sz w:val="24"/>
          <w:bdr w:val="single" w:sz="4" w:space="0" w:color="auto"/>
        </w:rPr>
        <w:t>PRECIOS EN EUROS</w:t>
      </w:r>
    </w:p>
    <w:p w:rsidR="00AC4687" w:rsidRPr="004B6DA8" w:rsidRDefault="00F60A4F" w:rsidP="00AC4687">
      <w:pPr>
        <w:pStyle w:val="Textkrper2"/>
        <w:ind w:left="567" w:right="567"/>
        <w:rPr>
          <w:rFonts w:ascii="Century Gothic" w:hAnsi="Century Gothic" w:cs="Arial"/>
          <w:lang w:val="it-IT"/>
        </w:rPr>
      </w:pPr>
      <w:r>
        <w:rPr>
          <w:rFonts w:ascii="Century Gothic" w:hAnsi="Century Gothic" w:cs="Arial"/>
          <w:b/>
          <w:bCs/>
          <w:color w:val="FF0000"/>
          <w:lang w:val="it-IT"/>
        </w:rPr>
        <w:t xml:space="preserve">€ </w:t>
      </w:r>
      <w:r w:rsidR="00B240D9">
        <w:rPr>
          <w:rFonts w:ascii="Century Gothic" w:hAnsi="Century Gothic" w:cs="Arial"/>
          <w:b/>
          <w:bCs/>
          <w:color w:val="FF0000"/>
          <w:lang w:val="it-IT"/>
        </w:rPr>
        <w:t>3495</w:t>
      </w:r>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AC4687" w:rsidRPr="004B6DA8">
        <w:rPr>
          <w:rFonts w:ascii="Century Gothic" w:hAnsi="Century Gothic" w:cs="Arial"/>
          <w:bCs/>
          <w:lang w:val="it-IT"/>
        </w:rPr>
        <w:t>por persona en doble</w:t>
      </w:r>
      <w:r w:rsidR="00AC4687" w:rsidRPr="004B6DA8">
        <w:rPr>
          <w:rFonts w:ascii="Century Gothic" w:hAnsi="Century Gothic" w:cs="Arial"/>
          <w:b/>
          <w:bCs/>
          <w:lang w:val="it-IT"/>
        </w:rPr>
        <w:t xml:space="preserve">  </w:t>
      </w:r>
    </w:p>
    <w:p w:rsidR="00B4186D" w:rsidRDefault="00572CE9" w:rsidP="00AC4687">
      <w:pPr>
        <w:ind w:left="567" w:right="567"/>
        <w:jc w:val="both"/>
        <w:rPr>
          <w:rFonts w:ascii="Century Gothic" w:hAnsi="Century Gothic" w:cs="Arial"/>
          <w:b/>
          <w:bCs/>
          <w:color w:val="0000FF"/>
          <w:sz w:val="20"/>
          <w:szCs w:val="20"/>
          <w:lang w:val="es-ES"/>
        </w:rPr>
      </w:pPr>
      <w:r>
        <w:rPr>
          <w:rFonts w:ascii="Century Gothic" w:hAnsi="Century Gothic" w:cs="Arial"/>
          <w:b/>
          <w:bCs/>
          <w:color w:val="FF0000"/>
          <w:sz w:val="20"/>
          <w:szCs w:val="20"/>
          <w:lang w:val="es-ES"/>
        </w:rPr>
        <w:t xml:space="preserve">€ </w:t>
      </w:r>
      <w:r w:rsidR="00B240D9">
        <w:rPr>
          <w:rFonts w:ascii="Century Gothic" w:hAnsi="Century Gothic" w:cs="Arial"/>
          <w:b/>
          <w:bCs/>
          <w:color w:val="FF0000"/>
          <w:sz w:val="20"/>
          <w:szCs w:val="20"/>
          <w:lang w:val="es-ES"/>
        </w:rPr>
        <w:t>1400</w:t>
      </w:r>
      <w:r w:rsidR="00AC4687" w:rsidRPr="004B6DA8">
        <w:rPr>
          <w:rFonts w:ascii="Century Gothic" w:hAnsi="Century Gothic" w:cs="Arial"/>
          <w:b/>
          <w:bCs/>
          <w:color w:val="FF0000"/>
          <w:sz w:val="20"/>
          <w:szCs w:val="20"/>
          <w:lang w:val="es-ES"/>
        </w:rPr>
        <w:t>,-</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Cs/>
          <w:sz w:val="20"/>
          <w:szCs w:val="20"/>
          <w:lang w:val="es-ES"/>
        </w:rPr>
        <w:t>suplemento individual</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
          <w:bCs/>
          <w:color w:val="0000FF"/>
          <w:sz w:val="20"/>
          <w:szCs w:val="20"/>
          <w:lang w:val="es-ES"/>
        </w:rPr>
        <w:t xml:space="preserve">  </w:t>
      </w:r>
    </w:p>
    <w:p w:rsidR="00B4186D" w:rsidRDefault="00B4186D" w:rsidP="00AC4687">
      <w:pPr>
        <w:ind w:left="567" w:right="567"/>
        <w:jc w:val="both"/>
        <w:rPr>
          <w:rFonts w:ascii="Century Gothic" w:hAnsi="Century Gothic" w:cs="Arial"/>
          <w:b/>
          <w:bCs/>
          <w:color w:val="0000FF"/>
          <w:sz w:val="20"/>
          <w:szCs w:val="20"/>
          <w:lang w:val="es-ES"/>
        </w:rPr>
      </w:pPr>
    </w:p>
    <w:p w:rsidR="00B4186D" w:rsidRDefault="00B4186D" w:rsidP="00AC4687">
      <w:pPr>
        <w:ind w:left="567" w:right="567"/>
        <w:jc w:val="both"/>
        <w:rPr>
          <w:rFonts w:ascii="Century Gothic" w:hAnsi="Century Gothic" w:cs="Arial"/>
          <w:b/>
          <w:bCs/>
          <w:color w:val="0000FF"/>
          <w:sz w:val="20"/>
          <w:szCs w:val="20"/>
          <w:lang w:val="es-ES"/>
        </w:rPr>
      </w:pPr>
    </w:p>
    <w:p w:rsidR="00AC4687" w:rsidRPr="004B6DA8" w:rsidRDefault="00AC4687" w:rsidP="00AC4687">
      <w:pPr>
        <w:ind w:left="567" w:right="567"/>
        <w:jc w:val="both"/>
        <w:rPr>
          <w:rFonts w:ascii="Century Gothic" w:hAnsi="Century Gothic" w:cs="Arial"/>
          <w:b/>
          <w:bCs/>
          <w:color w:val="0000FF"/>
          <w:sz w:val="20"/>
          <w:szCs w:val="20"/>
          <w:lang w:val="es-ES"/>
        </w:rPr>
      </w:pPr>
      <w:r w:rsidRPr="004B6DA8">
        <w:rPr>
          <w:rFonts w:ascii="Century Gothic" w:hAnsi="Century Gothic" w:cs="Arial"/>
          <w:b/>
          <w:bCs/>
          <w:color w:val="0000FF"/>
          <w:sz w:val="20"/>
          <w:szCs w:val="20"/>
          <w:lang w:val="es-ES"/>
        </w:rPr>
        <w:t xml:space="preserve">     </w:t>
      </w:r>
    </w:p>
    <w:p w:rsidR="00AC4687" w:rsidRPr="00175034" w:rsidRDefault="00AC4687" w:rsidP="00AC4687">
      <w:pPr>
        <w:pStyle w:val="berschrift3"/>
        <w:ind w:left="567" w:right="567"/>
        <w:jc w:val="both"/>
        <w:rPr>
          <w:rFonts w:asciiTheme="majorHAnsi" w:hAnsiTheme="majorHAnsi"/>
          <w:b w:val="0"/>
          <w:bCs w:val="0"/>
          <w:szCs w:val="20"/>
        </w:rPr>
      </w:pPr>
    </w:p>
    <w:p w:rsidR="00AC4687" w:rsidRPr="004B6DA8" w:rsidRDefault="00AC4687" w:rsidP="00AC4687">
      <w:pPr>
        <w:pStyle w:val="berschrift3"/>
        <w:ind w:left="567" w:right="567"/>
        <w:jc w:val="both"/>
        <w:rPr>
          <w:rFonts w:ascii="Century Gothic" w:hAnsi="Century Gothic"/>
          <w:color w:val="BF8F00" w:themeColor="accent4" w:themeShade="BF"/>
          <w:sz w:val="24"/>
          <w:bdr w:val="single" w:sz="4" w:space="0" w:color="auto"/>
          <w:lang w:val="pt-BR"/>
        </w:rPr>
      </w:pPr>
      <w:r w:rsidRPr="004B6DA8">
        <w:rPr>
          <w:rFonts w:ascii="Century Gothic" w:hAnsi="Century Gothic"/>
          <w:color w:val="BF8F00" w:themeColor="accent4" w:themeShade="BF"/>
          <w:sz w:val="24"/>
          <w:bdr w:val="single" w:sz="4" w:space="0" w:color="auto"/>
          <w:lang w:val="pt-BR"/>
        </w:rPr>
        <w:t>NOTA</w:t>
      </w:r>
      <w:r w:rsidR="0072265A" w:rsidRPr="004B6DA8">
        <w:rPr>
          <w:rFonts w:ascii="Century Gothic" w:hAnsi="Century Gothic"/>
          <w:color w:val="BF8F00" w:themeColor="accent4" w:themeShade="BF"/>
          <w:sz w:val="24"/>
          <w:bdr w:val="single" w:sz="4" w:space="0" w:color="auto"/>
          <w:lang w:val="pt-BR"/>
        </w:rPr>
        <w:t>S</w:t>
      </w:r>
    </w:p>
    <w:p w:rsidR="00AC4687" w:rsidRDefault="00AC4687" w:rsidP="00AC4687">
      <w:pPr>
        <w:autoSpaceDE w:val="0"/>
        <w:autoSpaceDN w:val="0"/>
        <w:adjustRightInd w:val="0"/>
        <w:ind w:left="567" w:right="567"/>
        <w:jc w:val="both"/>
        <w:rPr>
          <w:rFonts w:asciiTheme="majorHAnsi" w:hAnsiTheme="majorHAnsi" w:cs="Arial"/>
          <w:sz w:val="20"/>
          <w:szCs w:val="20"/>
          <w:lang w:val="es-ES"/>
        </w:rPr>
      </w:pPr>
    </w:p>
    <w:p w:rsidR="0072265A" w:rsidRPr="00BD09D2" w:rsidRDefault="00B4186D" w:rsidP="0072265A">
      <w:pPr>
        <w:ind w:left="567" w:right="567"/>
        <w:jc w:val="both"/>
        <w:rPr>
          <w:rFonts w:ascii="Century Gothic" w:hAnsi="Century Gothic" w:cs="Arial"/>
          <w:color w:val="333333"/>
          <w:sz w:val="21"/>
          <w:szCs w:val="21"/>
          <w:shd w:val="clear" w:color="auto" w:fill="FFFFFF"/>
          <w:lang w:val="es-ES"/>
        </w:rPr>
      </w:pPr>
      <w:proofErr w:type="gramStart"/>
      <w:r w:rsidRPr="00B4186D">
        <w:rPr>
          <w:rFonts w:ascii="Century Gothic" w:hAnsi="Century Gothic" w:cs="Arial"/>
          <w:b/>
          <w:sz w:val="20"/>
          <w:szCs w:val="20"/>
          <w:lang w:val="fr-FR"/>
        </w:rPr>
        <w:t>HOTELES</w:t>
      </w:r>
      <w:r w:rsidRPr="00B4186D">
        <w:rPr>
          <w:rFonts w:ascii="Century Gothic" w:hAnsi="Century Gothic" w:cs="Arial"/>
          <w:sz w:val="20"/>
          <w:szCs w:val="20"/>
          <w:lang w:val="fr-FR"/>
        </w:rPr>
        <w:t>:</w:t>
      </w:r>
      <w:proofErr w:type="gram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Debido</w:t>
      </w:r>
      <w:proofErr w:type="spellEnd"/>
      <w:r w:rsidRPr="00B4186D">
        <w:rPr>
          <w:rFonts w:ascii="Century Gothic" w:hAnsi="Century Gothic" w:cs="Arial"/>
          <w:sz w:val="20"/>
          <w:szCs w:val="20"/>
          <w:lang w:val="fr-FR"/>
        </w:rPr>
        <w:t xml:space="preserve"> a la </w:t>
      </w:r>
      <w:proofErr w:type="spellStart"/>
      <w:r w:rsidRPr="00B4186D">
        <w:rPr>
          <w:rFonts w:ascii="Century Gothic" w:hAnsi="Century Gothic" w:cs="Arial"/>
          <w:sz w:val="20"/>
          <w:szCs w:val="20"/>
          <w:lang w:val="fr-FR"/>
        </w:rPr>
        <w:t>cancelación</w:t>
      </w:r>
      <w:proofErr w:type="spellEnd"/>
      <w:r w:rsidRPr="00B4186D">
        <w:rPr>
          <w:rFonts w:ascii="Century Gothic" w:hAnsi="Century Gothic" w:cs="Arial"/>
          <w:sz w:val="20"/>
          <w:szCs w:val="20"/>
          <w:lang w:val="fr-FR"/>
        </w:rPr>
        <w:t xml:space="preserve"> de </w:t>
      </w:r>
      <w:proofErr w:type="spellStart"/>
      <w:r w:rsidRPr="00B4186D">
        <w:rPr>
          <w:rFonts w:ascii="Century Gothic" w:hAnsi="Century Gothic" w:cs="Arial"/>
          <w:sz w:val="20"/>
          <w:szCs w:val="20"/>
          <w:lang w:val="fr-FR"/>
        </w:rPr>
        <w:t>eventos</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durante</w:t>
      </w:r>
      <w:proofErr w:type="spellEnd"/>
      <w:r w:rsidRPr="00B4186D">
        <w:rPr>
          <w:rFonts w:ascii="Century Gothic" w:hAnsi="Century Gothic" w:cs="Arial"/>
          <w:sz w:val="20"/>
          <w:szCs w:val="20"/>
          <w:lang w:val="fr-FR"/>
        </w:rPr>
        <w:t xml:space="preserve"> el 2020, el </w:t>
      </w:r>
      <w:proofErr w:type="spellStart"/>
      <w:r w:rsidRPr="00B4186D">
        <w:rPr>
          <w:rFonts w:ascii="Century Gothic" w:hAnsi="Century Gothic" w:cs="Arial"/>
          <w:sz w:val="20"/>
          <w:szCs w:val="20"/>
          <w:lang w:val="fr-FR"/>
        </w:rPr>
        <w:t>calendario</w:t>
      </w:r>
      <w:proofErr w:type="spellEnd"/>
      <w:r w:rsidRPr="00B4186D">
        <w:rPr>
          <w:rFonts w:ascii="Century Gothic" w:hAnsi="Century Gothic" w:cs="Arial"/>
          <w:sz w:val="20"/>
          <w:szCs w:val="20"/>
          <w:lang w:val="fr-FR"/>
        </w:rPr>
        <w:t xml:space="preserve"> de los </w:t>
      </w:r>
      <w:proofErr w:type="spellStart"/>
      <w:r w:rsidRPr="00B4186D">
        <w:rPr>
          <w:rFonts w:ascii="Century Gothic" w:hAnsi="Century Gothic" w:cs="Arial"/>
          <w:sz w:val="20"/>
          <w:szCs w:val="20"/>
          <w:lang w:val="fr-FR"/>
        </w:rPr>
        <w:t>mismos</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durante</w:t>
      </w:r>
      <w:proofErr w:type="spellEnd"/>
      <w:r w:rsidRPr="00B4186D">
        <w:rPr>
          <w:rFonts w:ascii="Century Gothic" w:hAnsi="Century Gothic" w:cs="Arial"/>
          <w:sz w:val="20"/>
          <w:szCs w:val="20"/>
          <w:lang w:val="fr-FR"/>
        </w:rPr>
        <w:t xml:space="preserve"> el 2021 </w:t>
      </w:r>
      <w:proofErr w:type="spellStart"/>
      <w:r w:rsidRPr="00B4186D">
        <w:rPr>
          <w:rFonts w:ascii="Century Gothic" w:hAnsi="Century Gothic" w:cs="Arial"/>
          <w:sz w:val="20"/>
          <w:szCs w:val="20"/>
          <w:lang w:val="fr-FR"/>
        </w:rPr>
        <w:t>está</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siendo</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modificado</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continuamente</w:t>
      </w:r>
      <w:proofErr w:type="spellEnd"/>
      <w:r w:rsidRPr="00B4186D">
        <w:rPr>
          <w:rFonts w:ascii="Century Gothic" w:hAnsi="Century Gothic" w:cs="Arial"/>
          <w:sz w:val="20"/>
          <w:szCs w:val="20"/>
          <w:lang w:val="fr-FR"/>
        </w:rPr>
        <w:t xml:space="preserve">. Hay muchas </w:t>
      </w:r>
      <w:proofErr w:type="spellStart"/>
      <w:r w:rsidRPr="00B4186D">
        <w:rPr>
          <w:rFonts w:ascii="Century Gothic" w:hAnsi="Century Gothic" w:cs="Arial"/>
          <w:sz w:val="20"/>
          <w:szCs w:val="20"/>
          <w:lang w:val="fr-FR"/>
        </w:rPr>
        <w:t>fechas</w:t>
      </w:r>
      <w:proofErr w:type="spellEnd"/>
      <w:r w:rsidRPr="00B4186D">
        <w:rPr>
          <w:rFonts w:ascii="Century Gothic" w:hAnsi="Century Gothic" w:cs="Arial"/>
          <w:sz w:val="20"/>
          <w:szCs w:val="20"/>
          <w:lang w:val="fr-FR"/>
        </w:rPr>
        <w:t xml:space="preserve">, que </w:t>
      </w:r>
      <w:proofErr w:type="spellStart"/>
      <w:r w:rsidRPr="00B4186D">
        <w:rPr>
          <w:rFonts w:ascii="Century Gothic" w:hAnsi="Century Gothic" w:cs="Arial"/>
          <w:sz w:val="20"/>
          <w:szCs w:val="20"/>
          <w:lang w:val="fr-FR"/>
        </w:rPr>
        <w:t>por</w:t>
      </w:r>
      <w:proofErr w:type="spellEnd"/>
      <w:r w:rsidRPr="00B4186D">
        <w:rPr>
          <w:rFonts w:ascii="Century Gothic" w:hAnsi="Century Gothic" w:cs="Arial"/>
          <w:sz w:val="20"/>
          <w:szCs w:val="20"/>
          <w:lang w:val="fr-FR"/>
        </w:rPr>
        <w:t xml:space="preserve"> ahora </w:t>
      </w:r>
      <w:proofErr w:type="spellStart"/>
      <w:r w:rsidRPr="00B4186D">
        <w:rPr>
          <w:rFonts w:ascii="Century Gothic" w:hAnsi="Century Gothic" w:cs="Arial"/>
          <w:sz w:val="20"/>
          <w:szCs w:val="20"/>
          <w:lang w:val="fr-FR"/>
        </w:rPr>
        <w:t>siguen</w:t>
      </w:r>
      <w:proofErr w:type="spellEnd"/>
      <w:r w:rsidRPr="00B4186D">
        <w:rPr>
          <w:rFonts w:ascii="Century Gothic" w:hAnsi="Century Gothic" w:cs="Arial"/>
          <w:sz w:val="20"/>
          <w:szCs w:val="20"/>
          <w:lang w:val="fr-FR"/>
        </w:rPr>
        <w:t xml:space="preserve"> sin </w:t>
      </w:r>
      <w:proofErr w:type="spellStart"/>
      <w:r w:rsidRPr="00B4186D">
        <w:rPr>
          <w:rFonts w:ascii="Century Gothic" w:hAnsi="Century Gothic" w:cs="Arial"/>
          <w:sz w:val="20"/>
          <w:szCs w:val="20"/>
          <w:lang w:val="fr-FR"/>
        </w:rPr>
        <w:t>concretarse</w:t>
      </w:r>
      <w:proofErr w:type="spellEnd"/>
      <w:r w:rsidRPr="00B4186D">
        <w:rPr>
          <w:rFonts w:ascii="Century Gothic" w:hAnsi="Century Gothic" w:cs="Arial"/>
          <w:sz w:val="20"/>
          <w:szCs w:val="20"/>
          <w:lang w:val="fr-FR"/>
        </w:rPr>
        <w:t xml:space="preserve"> y </w:t>
      </w:r>
      <w:proofErr w:type="spellStart"/>
      <w:r w:rsidRPr="00B4186D">
        <w:rPr>
          <w:rFonts w:ascii="Century Gothic" w:hAnsi="Century Gothic" w:cs="Arial"/>
          <w:sz w:val="20"/>
          <w:szCs w:val="20"/>
          <w:lang w:val="fr-FR"/>
        </w:rPr>
        <w:t>como</w:t>
      </w:r>
      <w:proofErr w:type="spellEnd"/>
      <w:r w:rsidRPr="00B4186D">
        <w:rPr>
          <w:rFonts w:ascii="Century Gothic" w:hAnsi="Century Gothic" w:cs="Arial"/>
          <w:sz w:val="20"/>
          <w:szCs w:val="20"/>
          <w:lang w:val="fr-FR"/>
        </w:rPr>
        <w:t xml:space="preserve"> </w:t>
      </w:r>
      <w:proofErr w:type="spellStart"/>
      <w:r w:rsidRPr="00B4186D">
        <w:rPr>
          <w:rFonts w:ascii="Century Gothic" w:hAnsi="Century Gothic" w:cs="Arial"/>
          <w:sz w:val="20"/>
          <w:szCs w:val="20"/>
          <w:lang w:val="fr-FR"/>
        </w:rPr>
        <w:t>consecuencia</w:t>
      </w:r>
      <w:proofErr w:type="spellEnd"/>
      <w:r w:rsidRPr="00B4186D">
        <w:rPr>
          <w:rFonts w:ascii="Century Gothic" w:hAnsi="Century Gothic" w:cs="Arial"/>
          <w:sz w:val="20"/>
          <w:szCs w:val="20"/>
          <w:lang w:val="fr-FR"/>
        </w:rPr>
        <w:t xml:space="preserve"> los </w:t>
      </w:r>
      <w:proofErr w:type="spellStart"/>
      <w:r w:rsidRPr="00B4186D">
        <w:rPr>
          <w:rFonts w:ascii="Century Gothic" w:hAnsi="Century Gothic" w:cs="Arial"/>
          <w:sz w:val="20"/>
          <w:szCs w:val="20"/>
          <w:lang w:val="fr-FR"/>
        </w:rPr>
        <w:t>hoteles</w:t>
      </w:r>
      <w:proofErr w:type="spellEnd"/>
      <w:r w:rsidRPr="00B4186D">
        <w:rPr>
          <w:rFonts w:ascii="Century Gothic" w:hAnsi="Century Gothic" w:cs="Arial"/>
          <w:sz w:val="20"/>
          <w:szCs w:val="20"/>
          <w:lang w:val="fr-FR"/>
        </w:rPr>
        <w:t xml:space="preserve"> se </w:t>
      </w:r>
      <w:proofErr w:type="spellStart"/>
      <w:r w:rsidRPr="00B4186D">
        <w:rPr>
          <w:rFonts w:ascii="Century Gothic" w:hAnsi="Century Gothic" w:cs="Arial"/>
          <w:sz w:val="20"/>
          <w:szCs w:val="20"/>
          <w:lang w:val="fr-FR"/>
        </w:rPr>
        <w:t>reservan</w:t>
      </w:r>
      <w:proofErr w:type="spellEnd"/>
      <w:r w:rsidRPr="00B4186D">
        <w:rPr>
          <w:rFonts w:ascii="Century Gothic" w:hAnsi="Century Gothic" w:cs="Arial"/>
          <w:sz w:val="20"/>
          <w:szCs w:val="20"/>
          <w:lang w:val="fr-FR"/>
        </w:rPr>
        <w:t xml:space="preserve"> el</w:t>
      </w:r>
      <w:r w:rsidRPr="00BD09D2">
        <w:rPr>
          <w:rFonts w:ascii="Century Gothic" w:hAnsi="Century Gothic" w:cs="Arial"/>
          <w:color w:val="333333"/>
          <w:sz w:val="21"/>
          <w:szCs w:val="21"/>
          <w:shd w:val="clear" w:color="auto" w:fill="FFFFFF"/>
          <w:lang w:val="es-ES"/>
        </w:rPr>
        <w:t xml:space="preserve"> derecho a cancelar el cupo que hiciera falta. Rogamos considerar, que este folleto ha sido finalizado sin poder tener en cuenta las fechas exactas en las que tendrán lugar diferentes festivales de música y/o eventos deportivos como la UEFA 2021.</w:t>
      </w:r>
    </w:p>
    <w:p w:rsidR="00B4186D" w:rsidRDefault="00B4186D" w:rsidP="0072265A">
      <w:pPr>
        <w:ind w:left="567" w:right="567"/>
        <w:jc w:val="both"/>
        <w:rPr>
          <w:rFonts w:asciiTheme="majorHAnsi" w:hAnsiTheme="majorHAnsi"/>
          <w:sz w:val="20"/>
          <w:szCs w:val="20"/>
          <w:lang w:val="es-ES_tradnl"/>
        </w:rPr>
      </w:pPr>
    </w:p>
    <w:p w:rsidR="000540DD" w:rsidRPr="000540DD" w:rsidRDefault="000540DD" w:rsidP="0072265A">
      <w:pPr>
        <w:ind w:left="567" w:right="567"/>
        <w:jc w:val="both"/>
        <w:rPr>
          <w:rFonts w:ascii="Century Gothic" w:hAnsi="Century Gothic"/>
          <w:sz w:val="20"/>
          <w:szCs w:val="20"/>
          <w:lang w:val="es-ES_tradnl"/>
        </w:rPr>
      </w:pPr>
      <w:r w:rsidRPr="000540DD">
        <w:rPr>
          <w:rFonts w:ascii="Century Gothic" w:hAnsi="Century Gothic"/>
          <w:b/>
          <w:sz w:val="20"/>
          <w:szCs w:val="20"/>
          <w:lang w:val="es-ES_tradnl"/>
        </w:rPr>
        <w:t>VIENA:</w:t>
      </w:r>
      <w:r w:rsidRPr="00BD09D2">
        <w:rPr>
          <w:rFonts w:ascii="Verdana" w:hAnsi="Verdana"/>
          <w:color w:val="000000"/>
          <w:sz w:val="15"/>
          <w:szCs w:val="15"/>
          <w:lang w:val="es-ES"/>
        </w:rPr>
        <w:t xml:space="preserve">  </w:t>
      </w:r>
      <w:r w:rsidRPr="000540DD">
        <w:rPr>
          <w:rFonts w:ascii="Century Gothic" w:hAnsi="Century Gothic"/>
          <w:sz w:val="20"/>
          <w:szCs w:val="20"/>
          <w:lang w:val="es-ES_tradnl"/>
        </w:rPr>
        <w:t>Debido a congresos internacionales, el alojamiento de junio 10, y septiembre 2 será en un hotel de 4* en los alrededores de Viena (30 kms)</w:t>
      </w:r>
      <w:r w:rsidR="00F60A4F">
        <w:rPr>
          <w:rFonts w:ascii="Century Gothic" w:hAnsi="Century Gothic"/>
          <w:sz w:val="20"/>
          <w:szCs w:val="20"/>
          <w:lang w:val="es-ES_tradnl"/>
        </w:rPr>
        <w:t>.</w:t>
      </w:r>
    </w:p>
    <w:p w:rsidR="000540DD" w:rsidRPr="00F60D1E" w:rsidRDefault="000540DD" w:rsidP="0072265A">
      <w:pPr>
        <w:ind w:left="567" w:right="567"/>
        <w:jc w:val="both"/>
        <w:rPr>
          <w:rFonts w:asciiTheme="majorHAnsi" w:hAnsiTheme="majorHAnsi"/>
          <w:sz w:val="20"/>
          <w:szCs w:val="20"/>
          <w:lang w:val="es-ES_tradnl"/>
        </w:rPr>
      </w:pPr>
    </w:p>
    <w:p w:rsidR="0072265A" w:rsidRPr="00B4186D" w:rsidRDefault="0072265A" w:rsidP="0072265A">
      <w:pPr>
        <w:ind w:left="567" w:right="567"/>
        <w:jc w:val="both"/>
        <w:rPr>
          <w:rFonts w:ascii="Century Gothic" w:hAnsi="Century Gothic"/>
          <w:sz w:val="20"/>
          <w:szCs w:val="20"/>
          <w:lang w:val="es-ES_tradnl"/>
        </w:rPr>
      </w:pPr>
      <w:r w:rsidRPr="00B4186D">
        <w:rPr>
          <w:rFonts w:ascii="Century Gothic" w:hAnsi="Century Gothic"/>
          <w:b/>
          <w:sz w:val="20"/>
          <w:szCs w:val="20"/>
          <w:lang w:val="es-ES_tradnl"/>
        </w:rPr>
        <w:t xml:space="preserve">Cena </w:t>
      </w:r>
      <w:r w:rsidR="00326736" w:rsidRPr="00B4186D">
        <w:rPr>
          <w:rFonts w:ascii="Century Gothic" w:hAnsi="Century Gothic"/>
          <w:b/>
          <w:sz w:val="20"/>
          <w:szCs w:val="20"/>
          <w:lang w:val="es-ES_tradnl"/>
        </w:rPr>
        <w:t xml:space="preserve">de </w:t>
      </w:r>
      <w:r w:rsidRPr="00B4186D">
        <w:rPr>
          <w:rFonts w:ascii="Century Gothic" w:hAnsi="Century Gothic"/>
          <w:b/>
          <w:sz w:val="20"/>
          <w:szCs w:val="20"/>
          <w:lang w:val="es-ES_tradnl"/>
        </w:rPr>
        <w:t>bienvenida</w:t>
      </w:r>
      <w:r w:rsidRPr="00B4186D">
        <w:rPr>
          <w:rFonts w:ascii="Century Gothic" w:hAnsi="Century Gothic"/>
          <w:sz w:val="20"/>
          <w:szCs w:val="20"/>
          <w:lang w:val="es-ES_tradnl"/>
        </w:rPr>
        <w:t xml:space="preserve">: Los clientes llegando después de las 3 de la tarde </w:t>
      </w:r>
      <w:r w:rsidR="00326736" w:rsidRPr="00B4186D">
        <w:rPr>
          <w:rFonts w:ascii="Century Gothic" w:hAnsi="Century Gothic"/>
          <w:sz w:val="20"/>
          <w:szCs w:val="20"/>
          <w:lang w:val="es-ES_tradnl"/>
        </w:rPr>
        <w:t xml:space="preserve"> </w:t>
      </w:r>
      <w:r w:rsidRPr="00B4186D">
        <w:rPr>
          <w:rFonts w:ascii="Century Gothic" w:hAnsi="Century Gothic"/>
          <w:sz w:val="20"/>
          <w:szCs w:val="20"/>
          <w:lang w:val="es-ES_tradnl"/>
        </w:rPr>
        <w:t>tendrán su cena de bienvenida</w:t>
      </w:r>
      <w:r w:rsidR="006907D3" w:rsidRPr="00B4186D">
        <w:rPr>
          <w:rFonts w:ascii="Century Gothic" w:hAnsi="Century Gothic"/>
          <w:sz w:val="20"/>
          <w:szCs w:val="20"/>
          <w:lang w:val="es-ES_tradnl"/>
        </w:rPr>
        <w:t xml:space="preserve"> </w:t>
      </w:r>
      <w:r w:rsidRPr="00B4186D">
        <w:rPr>
          <w:rFonts w:ascii="Century Gothic" w:hAnsi="Century Gothic"/>
          <w:sz w:val="20"/>
          <w:szCs w:val="20"/>
          <w:lang w:val="es-ES_tradnl"/>
        </w:rPr>
        <w:t xml:space="preserve">el día sábado. </w:t>
      </w:r>
    </w:p>
    <w:p w:rsidR="0072265A" w:rsidRPr="00730B15" w:rsidRDefault="0072265A" w:rsidP="0072265A">
      <w:pPr>
        <w:ind w:left="567" w:right="567"/>
        <w:jc w:val="both"/>
        <w:rPr>
          <w:rFonts w:asciiTheme="majorHAnsi" w:hAnsiTheme="majorHAnsi"/>
          <w:sz w:val="20"/>
          <w:szCs w:val="20"/>
          <w:highlight w:val="yellow"/>
          <w:lang w:val="es-ES_tradnl"/>
        </w:rPr>
      </w:pPr>
    </w:p>
    <w:p w:rsidR="0072265A" w:rsidRPr="00B4186D" w:rsidRDefault="0072265A" w:rsidP="0072265A">
      <w:pPr>
        <w:ind w:left="567" w:right="567"/>
        <w:jc w:val="both"/>
        <w:rPr>
          <w:rFonts w:ascii="Century Gothic" w:hAnsi="Century Gothic"/>
          <w:sz w:val="20"/>
          <w:szCs w:val="20"/>
          <w:lang w:val="es-ES_tradnl"/>
        </w:rPr>
      </w:pPr>
      <w:r w:rsidRPr="00B4186D">
        <w:rPr>
          <w:rFonts w:ascii="Century Gothic" w:hAnsi="Century Gothic"/>
          <w:b/>
          <w:sz w:val="20"/>
          <w:szCs w:val="20"/>
          <w:lang w:val="es-ES_tradnl"/>
        </w:rPr>
        <w:t>Valle del Danubio</w:t>
      </w:r>
      <w:r w:rsidRPr="00B4186D">
        <w:rPr>
          <w:rFonts w:ascii="Century Gothic" w:hAnsi="Century Gothic"/>
          <w:sz w:val="20"/>
          <w:szCs w:val="20"/>
          <w:lang w:val="es-ES_tradnl"/>
        </w:rPr>
        <w:t xml:space="preserve">: En las primeras salidas de Abril y la última de Octubre el recorrido se realizará en bus y no en barco, ya que debido a su caudal en estas fechas el Danubio no es navegable. </w:t>
      </w:r>
    </w:p>
    <w:p w:rsidR="0072265A" w:rsidRPr="00F60D1E" w:rsidRDefault="0072265A" w:rsidP="0072265A">
      <w:pPr>
        <w:ind w:left="567" w:right="567"/>
        <w:jc w:val="both"/>
        <w:rPr>
          <w:rFonts w:asciiTheme="majorHAnsi" w:hAnsiTheme="majorHAnsi"/>
          <w:sz w:val="20"/>
          <w:szCs w:val="20"/>
          <w:lang w:val="es-ES_tradnl"/>
        </w:rPr>
      </w:pPr>
    </w:p>
    <w:p w:rsidR="0072265A" w:rsidRPr="00B4186D" w:rsidRDefault="0072265A" w:rsidP="0072265A">
      <w:pPr>
        <w:ind w:left="567" w:right="567"/>
        <w:jc w:val="both"/>
        <w:rPr>
          <w:rFonts w:ascii="Century Gothic" w:hAnsi="Century Gothic"/>
          <w:sz w:val="20"/>
          <w:szCs w:val="20"/>
          <w:lang w:val="es-ES_tradnl"/>
        </w:rPr>
      </w:pPr>
      <w:r w:rsidRPr="00B4186D">
        <w:rPr>
          <w:rFonts w:ascii="Century Gothic" w:hAnsi="Century Gothic"/>
          <w:b/>
          <w:sz w:val="20"/>
          <w:szCs w:val="20"/>
          <w:lang w:val="es-ES_tradnl"/>
        </w:rPr>
        <w:t>Budapest</w:t>
      </w:r>
      <w:r w:rsidR="00BD09D2">
        <w:rPr>
          <w:rFonts w:ascii="Century Gothic" w:hAnsi="Century Gothic"/>
          <w:sz w:val="20"/>
          <w:szCs w:val="20"/>
          <w:lang w:val="es-ES_tradnl"/>
        </w:rPr>
        <w:t>: En los dí</w:t>
      </w:r>
      <w:r w:rsidRPr="00B4186D">
        <w:rPr>
          <w:rFonts w:ascii="Century Gothic" w:hAnsi="Century Gothic"/>
          <w:sz w:val="20"/>
          <w:szCs w:val="20"/>
          <w:lang w:val="es-ES_tradnl"/>
        </w:rPr>
        <w:t>as festivos húngaros que esté cerrado el edifico del Gran Mercado (</w:t>
      </w:r>
      <w:r w:rsidR="003A373B">
        <w:rPr>
          <w:rFonts w:ascii="Century Gothic" w:hAnsi="Century Gothic"/>
          <w:sz w:val="20"/>
          <w:szCs w:val="20"/>
          <w:lang w:val="es-ES_tradnl"/>
        </w:rPr>
        <w:t>5/abril y 2</w:t>
      </w:r>
      <w:r w:rsidR="00315CB7">
        <w:rPr>
          <w:rFonts w:ascii="Century Gothic" w:hAnsi="Century Gothic"/>
          <w:sz w:val="20"/>
          <w:szCs w:val="20"/>
          <w:lang w:val="es-ES_tradnl"/>
        </w:rPr>
        <w:t>4</w:t>
      </w:r>
      <w:r w:rsidR="003A373B">
        <w:rPr>
          <w:rFonts w:ascii="Century Gothic" w:hAnsi="Century Gothic"/>
          <w:sz w:val="20"/>
          <w:szCs w:val="20"/>
          <w:lang w:val="es-ES_tradnl"/>
        </w:rPr>
        <w:t>/mayo</w:t>
      </w:r>
      <w:r w:rsidR="00BD09D2">
        <w:rPr>
          <w:rFonts w:ascii="Century Gothic" w:hAnsi="Century Gothic"/>
          <w:sz w:val="20"/>
          <w:szCs w:val="20"/>
          <w:lang w:val="es-ES_tradnl"/>
        </w:rPr>
        <w:t xml:space="preserve">, etc. </w:t>
      </w:r>
      <w:r w:rsidRPr="00B4186D">
        <w:rPr>
          <w:rFonts w:ascii="Century Gothic" w:hAnsi="Century Gothic"/>
          <w:sz w:val="20"/>
          <w:szCs w:val="20"/>
          <w:lang w:val="es-ES_tradnl"/>
        </w:rPr>
        <w:t>) está previsto como alternativa que el grupo realice la excursión a San Andrés</w:t>
      </w:r>
      <w:r w:rsidR="00F60A4F">
        <w:rPr>
          <w:rFonts w:ascii="Century Gothic" w:hAnsi="Century Gothic"/>
          <w:sz w:val="20"/>
          <w:szCs w:val="20"/>
          <w:lang w:val="es-ES_tradnl"/>
        </w:rPr>
        <w:t>.</w:t>
      </w:r>
    </w:p>
    <w:p w:rsidR="00175034" w:rsidRPr="00F60D1E" w:rsidRDefault="00175034" w:rsidP="0072265A">
      <w:pPr>
        <w:autoSpaceDE w:val="0"/>
        <w:autoSpaceDN w:val="0"/>
        <w:adjustRightInd w:val="0"/>
        <w:spacing w:after="200" w:line="276" w:lineRule="auto"/>
        <w:ind w:right="567"/>
        <w:jc w:val="both"/>
        <w:rPr>
          <w:rFonts w:asciiTheme="majorHAnsi" w:eastAsiaTheme="minorHAnsi" w:hAnsiTheme="majorHAnsi" w:cs="Arial"/>
          <w:sz w:val="20"/>
          <w:szCs w:val="20"/>
          <w:lang w:val="es-ES_tradnl" w:eastAsia="en-US"/>
        </w:rPr>
      </w:pPr>
    </w:p>
    <w:p w:rsidR="00AC4687" w:rsidRPr="00F60D1E" w:rsidRDefault="00AC4687" w:rsidP="00AC4687">
      <w:pPr>
        <w:ind w:left="567" w:right="567"/>
        <w:jc w:val="both"/>
        <w:rPr>
          <w:rFonts w:asciiTheme="majorHAnsi" w:hAnsiTheme="majorHAnsi" w:cs="Arial"/>
          <w:sz w:val="20"/>
          <w:szCs w:val="20"/>
          <w:lang w:val="es-ES"/>
        </w:rPr>
      </w:pPr>
      <w:r w:rsidRPr="00F60D1E">
        <w:rPr>
          <w:rFonts w:asciiTheme="majorHAnsi" w:hAnsiTheme="majorHAnsi" w:cs="Arial"/>
          <w:sz w:val="20"/>
          <w:szCs w:val="20"/>
          <w:lang w:val="es-ES"/>
        </w:rPr>
        <w:t xml:space="preserve"> </w:t>
      </w: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00AC4687" w:rsidRPr="00C419C4">
        <w:rPr>
          <w:rFonts w:ascii="Century Gothic" w:hAnsi="Century Gothic"/>
          <w:color w:val="FF0000"/>
          <w:szCs w:val="20"/>
        </w:rPr>
        <w:t>A 1</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VIENA</w:t>
      </w:r>
    </w:p>
    <w:p w:rsidR="00AC4687" w:rsidRPr="00BD09D2" w:rsidRDefault="004B6DA8" w:rsidP="00AC4687">
      <w:pPr>
        <w:ind w:left="567" w:right="567"/>
        <w:jc w:val="both"/>
        <w:rPr>
          <w:rFonts w:ascii="Century Gothic" w:hAnsi="Century Gothic" w:cs="Arial"/>
          <w:color w:val="FF0000"/>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Llegada al aeropuerto de Viena, traslado al hotel y alojamiento. </w:t>
      </w:r>
      <w:r w:rsidRPr="00BD09D2">
        <w:rPr>
          <w:rFonts w:ascii="Century Gothic" w:hAnsi="Century Gothic" w:cs="Arial"/>
          <w:color w:val="FF0000"/>
          <w:sz w:val="20"/>
          <w:szCs w:val="20"/>
          <w:shd w:val="clear" w:color="auto" w:fill="FFFFFF"/>
          <w:lang w:val="es-ES"/>
        </w:rPr>
        <w:t>C</w:t>
      </w:r>
      <w:r w:rsidR="00BD09D2">
        <w:rPr>
          <w:rFonts w:ascii="Century Gothic" w:hAnsi="Century Gothic" w:cs="Arial"/>
          <w:color w:val="FF0000"/>
          <w:sz w:val="20"/>
          <w:szCs w:val="20"/>
          <w:shd w:val="clear" w:color="auto" w:fill="FFFFFF"/>
          <w:lang w:val="es-ES"/>
        </w:rPr>
        <w:t>ena de bienvenida en el famoso R</w:t>
      </w:r>
      <w:r w:rsidRPr="00BD09D2">
        <w:rPr>
          <w:rFonts w:ascii="Century Gothic" w:hAnsi="Century Gothic" w:cs="Arial"/>
          <w:color w:val="FF0000"/>
          <w:sz w:val="20"/>
          <w:szCs w:val="20"/>
          <w:shd w:val="clear" w:color="auto" w:fill="FFFFFF"/>
          <w:lang w:val="es-ES"/>
        </w:rPr>
        <w:t>estaurante Marchfelderhof con bebidas incluidas.</w:t>
      </w:r>
    </w:p>
    <w:p w:rsidR="004B6DA8" w:rsidRPr="00C419C4" w:rsidRDefault="004B6DA8" w:rsidP="00AC4687">
      <w:pPr>
        <w:ind w:left="567" w:right="567"/>
        <w:jc w:val="both"/>
        <w:rPr>
          <w:rFonts w:ascii="Century Gothic" w:hAnsi="Century Gothic" w:cs="Arial"/>
          <w:sz w:val="20"/>
          <w:szCs w:val="20"/>
          <w:lang w:val="it-IT"/>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2</w:t>
      </w:r>
      <w:r w:rsidR="00AC4687" w:rsidRPr="00C419C4">
        <w:rPr>
          <w:rFonts w:ascii="Century Gothic" w:hAnsi="Century Gothic"/>
          <w:color w:val="FF0000"/>
          <w:szCs w:val="20"/>
        </w:rPr>
        <w:tab/>
        <w:t>VIERNES</w:t>
      </w:r>
      <w:r w:rsidR="00AC4687" w:rsidRPr="00C419C4">
        <w:rPr>
          <w:rFonts w:ascii="Century Gothic" w:hAnsi="Century Gothic"/>
          <w:color w:val="FF0000"/>
          <w:szCs w:val="20"/>
        </w:rPr>
        <w:tab/>
        <w:t>VIENA</w:t>
      </w:r>
    </w:p>
    <w:p w:rsidR="00AC4687" w:rsidRPr="00C419C4" w:rsidRDefault="007570EC" w:rsidP="00AC4687">
      <w:pPr>
        <w:autoSpaceDE w:val="0"/>
        <w:autoSpaceDN w:val="0"/>
        <w:adjustRightInd w:val="0"/>
        <w:ind w:left="567" w:right="567"/>
        <w:jc w:val="both"/>
        <w:rPr>
          <w:rFonts w:ascii="Century Gothic" w:hAnsi="Century Gothic"/>
          <w:sz w:val="20"/>
          <w:szCs w:val="20"/>
          <w:lang w:val="es-ES_tradnl"/>
        </w:rPr>
      </w:pPr>
      <w:r w:rsidRPr="00C419C4">
        <w:rPr>
          <w:rFonts w:ascii="Century Gothic" w:hAnsi="Century Gothic"/>
          <w:sz w:val="20"/>
          <w:szCs w:val="20"/>
          <w:lang w:val="es-ES_tradnl"/>
        </w:rPr>
        <w:t>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rsidR="00AC4687" w:rsidRPr="00C419C4" w:rsidRDefault="00AC4687" w:rsidP="00AC4687">
      <w:pPr>
        <w:pStyle w:val="Textkrper"/>
        <w:ind w:left="567" w:right="567"/>
        <w:jc w:val="both"/>
        <w:rPr>
          <w:rFonts w:ascii="Century Gothic" w:hAnsi="Century Gothic"/>
          <w:spacing w:val="2"/>
          <w:szCs w:val="20"/>
          <w:lang w:val="it-IT"/>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3</w:t>
      </w:r>
      <w:r w:rsidR="00AC4687" w:rsidRPr="00C419C4">
        <w:rPr>
          <w:rFonts w:ascii="Century Gothic" w:hAnsi="Century Gothic"/>
          <w:color w:val="FF0000"/>
          <w:szCs w:val="20"/>
        </w:rPr>
        <w:tab/>
        <w:t>SÁBADO</w:t>
      </w:r>
      <w:r w:rsidR="00AC4687" w:rsidRPr="00C419C4">
        <w:rPr>
          <w:rFonts w:ascii="Century Gothic" w:hAnsi="Century Gothic"/>
          <w:color w:val="FF0000"/>
          <w:szCs w:val="20"/>
        </w:rPr>
        <w:tab/>
        <w:t>VIENA</w:t>
      </w:r>
    </w:p>
    <w:p w:rsidR="00AC4687" w:rsidRPr="00C419C4" w:rsidRDefault="00AC4687" w:rsidP="00AC4687">
      <w:pPr>
        <w:ind w:left="567" w:right="567"/>
        <w:jc w:val="both"/>
        <w:rPr>
          <w:rFonts w:ascii="Century Gothic" w:hAnsi="Century Gothic" w:cs="Arial"/>
          <w:sz w:val="20"/>
          <w:szCs w:val="20"/>
          <w:lang w:val="es-ES"/>
        </w:rPr>
      </w:pPr>
      <w:r w:rsidRPr="00C419C4">
        <w:rPr>
          <w:rFonts w:ascii="Century Gothic" w:hAnsi="Century Gothic" w:cs="Arial"/>
          <w:sz w:val="20"/>
          <w:szCs w:val="20"/>
          <w:lang w:val="es-ES"/>
        </w:rPr>
        <w:t>Desayuno y  día a disposición. Alojamiento en Viena. Existe la posibilidad de realizar la excurs</w:t>
      </w:r>
      <w:r w:rsidR="00E014D2" w:rsidRPr="00C419C4">
        <w:rPr>
          <w:rFonts w:ascii="Century Gothic" w:hAnsi="Century Gothic" w:cs="Arial"/>
          <w:sz w:val="20"/>
          <w:szCs w:val="20"/>
          <w:lang w:val="es-ES"/>
        </w:rPr>
        <w:t>ión al famoso Valle del Danubio</w:t>
      </w:r>
      <w:r w:rsidR="00BD09D2">
        <w:rPr>
          <w:rFonts w:ascii="Century Gothic" w:hAnsi="Century Gothic" w:cs="Arial"/>
          <w:sz w:val="20"/>
          <w:szCs w:val="20"/>
          <w:lang w:val="es-ES"/>
        </w:rPr>
        <w:t xml:space="preserve"> (no incluida</w:t>
      </w:r>
      <w:r w:rsidRPr="00C419C4">
        <w:rPr>
          <w:rFonts w:ascii="Century Gothic" w:hAnsi="Century Gothic" w:cs="Arial"/>
          <w:sz w:val="20"/>
          <w:szCs w:val="20"/>
          <w:lang w:val="es-ES"/>
        </w:rPr>
        <w:t>).</w:t>
      </w:r>
    </w:p>
    <w:p w:rsidR="00AC4687" w:rsidRPr="00C419C4" w:rsidRDefault="00AC4687" w:rsidP="00AC4687">
      <w:pPr>
        <w:pStyle w:val="berschrift3"/>
        <w:ind w:left="567" w:right="567"/>
        <w:jc w:val="both"/>
        <w:rPr>
          <w:rFonts w:ascii="Century Gothic" w:hAnsi="Century Gothic"/>
          <w:color w:val="FF6600"/>
          <w:szCs w:val="20"/>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 xml:space="preserve">4 </w:t>
      </w:r>
      <w:r w:rsidR="00AC4687" w:rsidRPr="00C419C4">
        <w:rPr>
          <w:rFonts w:ascii="Century Gothic" w:hAnsi="Century Gothic"/>
          <w:color w:val="FF0000"/>
          <w:szCs w:val="20"/>
        </w:rPr>
        <w:tab/>
        <w:t>DOMINGO</w:t>
      </w:r>
      <w:r w:rsidR="00AC4687" w:rsidRPr="00C419C4">
        <w:rPr>
          <w:rFonts w:ascii="Century Gothic" w:hAnsi="Century Gothic"/>
          <w:color w:val="FF0000"/>
          <w:szCs w:val="20"/>
        </w:rPr>
        <w:tab/>
        <w:t xml:space="preserve">VIENA - BUDAPEST   </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en autocar hacia Hungría, llegando a Budapest a medio día. Por la tarde visita de est</w:t>
      </w:r>
      <w:r w:rsidR="0057233A">
        <w:rPr>
          <w:rFonts w:ascii="Century Gothic" w:hAnsi="Century Gothic" w:cs="Arial"/>
          <w:color w:val="333333"/>
          <w:sz w:val="20"/>
          <w:szCs w:val="20"/>
          <w:shd w:val="clear" w:color="auto" w:fill="FFFFFF"/>
          <w:lang w:val="es-ES"/>
        </w:rPr>
        <w:t>a ciudad considerada como ``L</w:t>
      </w:r>
      <w:r w:rsidR="00BD09D2">
        <w:rPr>
          <w:rFonts w:ascii="Century Gothic" w:hAnsi="Century Gothic" w:cs="Arial"/>
          <w:color w:val="333333"/>
          <w:sz w:val="20"/>
          <w:szCs w:val="20"/>
          <w:shd w:val="clear" w:color="auto" w:fill="FFFFFF"/>
          <w:lang w:val="es-ES"/>
        </w:rPr>
        <w:t>a P</w:t>
      </w:r>
      <w:r w:rsidR="0057233A">
        <w:rPr>
          <w:rFonts w:ascii="Century Gothic" w:hAnsi="Century Gothic" w:cs="Arial"/>
          <w:color w:val="333333"/>
          <w:sz w:val="20"/>
          <w:szCs w:val="20"/>
          <w:shd w:val="clear" w:color="auto" w:fill="FFFFFF"/>
          <w:lang w:val="es-ES"/>
        </w:rPr>
        <w:t>erla a O</w:t>
      </w:r>
      <w:r w:rsidRPr="00BD09D2">
        <w:rPr>
          <w:rFonts w:ascii="Century Gothic" w:hAnsi="Century Gothic" w:cs="Arial"/>
          <w:color w:val="333333"/>
          <w:sz w:val="20"/>
          <w:szCs w:val="20"/>
          <w:shd w:val="clear" w:color="auto" w:fill="FFFFFF"/>
          <w:lang w:val="es-ES"/>
        </w:rPr>
        <w:t>rillas de Danubio´´. Budapest está dividida en dos partes: «Buda» donde se encuentra el casco antiguo, las embajadas y las residencias de la alta sociedad y «Pest» donde se en</w:t>
      </w:r>
      <w:r w:rsidR="0057233A">
        <w:rPr>
          <w:rFonts w:ascii="Century Gothic" w:hAnsi="Century Gothic" w:cs="Arial"/>
          <w:color w:val="333333"/>
          <w:sz w:val="20"/>
          <w:szCs w:val="20"/>
          <w:shd w:val="clear" w:color="auto" w:fill="FFFFFF"/>
          <w:lang w:val="es-ES"/>
        </w:rPr>
        <w:t>cuentra la mayor parte de la ho</w:t>
      </w:r>
      <w:r w:rsidRPr="00BD09D2">
        <w:rPr>
          <w:rFonts w:ascii="Century Gothic" w:hAnsi="Century Gothic" w:cs="Arial"/>
          <w:color w:val="333333"/>
          <w:sz w:val="20"/>
          <w:szCs w:val="20"/>
          <w:shd w:val="clear" w:color="auto" w:fill="FFFFFF"/>
          <w:lang w:val="es-ES"/>
        </w:rPr>
        <w:t>telería y los comercios. Destacamos como puntos culminantes de esta visita: El Bastión de los Pescadores y La Iglesia de Matías.</w:t>
      </w:r>
    </w:p>
    <w:p w:rsidR="00C419C4" w:rsidRPr="00C419C4" w:rsidRDefault="00C419C4" w:rsidP="00AC4687">
      <w:pPr>
        <w:ind w:left="567" w:right="567"/>
        <w:jc w:val="both"/>
        <w:rPr>
          <w:rFonts w:ascii="Century Gothic" w:hAnsi="Century Gothic" w:cs="Arial"/>
          <w:sz w:val="20"/>
          <w:szCs w:val="20"/>
          <w:lang w:val="es-ES"/>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lastRenderedPageBreak/>
        <w:t>DÍ</w:t>
      </w:r>
      <w:r w:rsidRPr="00C419C4">
        <w:rPr>
          <w:rFonts w:ascii="Century Gothic" w:hAnsi="Century Gothic"/>
          <w:color w:val="FF0000"/>
          <w:szCs w:val="20"/>
        </w:rPr>
        <w:t xml:space="preserve">A </w:t>
      </w:r>
      <w:r w:rsidR="00AC4687" w:rsidRPr="00C419C4">
        <w:rPr>
          <w:rFonts w:ascii="Century Gothic" w:hAnsi="Century Gothic"/>
          <w:color w:val="FF0000"/>
          <w:szCs w:val="20"/>
        </w:rPr>
        <w:t>5</w:t>
      </w:r>
      <w:r w:rsidR="00AC4687" w:rsidRPr="00C419C4">
        <w:rPr>
          <w:rFonts w:ascii="Century Gothic" w:hAnsi="Century Gothic"/>
          <w:color w:val="FF0000"/>
          <w:szCs w:val="20"/>
        </w:rPr>
        <w:tab/>
        <w:t>LUNES</w:t>
      </w:r>
      <w:r w:rsidR="00AC4687" w:rsidRPr="00C419C4">
        <w:rPr>
          <w:rFonts w:ascii="Century Gothic" w:hAnsi="Century Gothic"/>
          <w:color w:val="FF0000"/>
          <w:szCs w:val="20"/>
        </w:rPr>
        <w:tab/>
      </w:r>
      <w:r w:rsidR="00AC4687" w:rsidRPr="00C419C4">
        <w:rPr>
          <w:rFonts w:ascii="Century Gothic" w:hAnsi="Century Gothic"/>
          <w:color w:val="FF0000"/>
          <w:szCs w:val="20"/>
        </w:rPr>
        <w:tab/>
        <w:t>BUDAPEST</w:t>
      </w:r>
    </w:p>
    <w:p w:rsidR="00AC4687" w:rsidRPr="00BD09D2" w:rsidRDefault="00C419C4" w:rsidP="00C419C4">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rsidR="00B74659" w:rsidRPr="00C419C4" w:rsidRDefault="00B74659" w:rsidP="00C419C4">
      <w:pPr>
        <w:ind w:left="567" w:right="567"/>
        <w:jc w:val="both"/>
        <w:rPr>
          <w:rFonts w:ascii="Century Gothic" w:hAnsi="Century Gothic" w:cs="Arial"/>
          <w:sz w:val="20"/>
          <w:szCs w:val="20"/>
          <w:lang w:val="es-ES"/>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6</w:t>
      </w:r>
      <w:r w:rsidR="00AC4687" w:rsidRPr="00C419C4">
        <w:rPr>
          <w:rFonts w:ascii="Century Gothic" w:hAnsi="Century Gothic"/>
          <w:color w:val="FF0000"/>
          <w:szCs w:val="20"/>
        </w:rPr>
        <w:tab/>
        <w:t>MARTES</w:t>
      </w:r>
      <w:r w:rsidR="00AC4687" w:rsidRPr="00C419C4">
        <w:rPr>
          <w:rFonts w:ascii="Century Gothic" w:hAnsi="Century Gothic"/>
          <w:color w:val="FF0000"/>
          <w:szCs w:val="20"/>
        </w:rPr>
        <w:tab/>
        <w:t xml:space="preserve">BUDAPEST – BRATISLAVA - PRAGA </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Praga pasando por Bratislava, capital de Eslovaquia. Tiempo libre para pasear individualmente por el casco antiguo. Una vez en Praga haremos un inolvidable paseo recorrie</w:t>
      </w:r>
      <w:r w:rsidR="0057233A">
        <w:rPr>
          <w:rFonts w:ascii="Century Gothic" w:hAnsi="Century Gothic" w:cs="Arial"/>
          <w:color w:val="333333"/>
          <w:sz w:val="20"/>
          <w:szCs w:val="20"/>
          <w:shd w:val="clear" w:color="auto" w:fill="FFFFFF"/>
          <w:lang w:val="es-ES"/>
        </w:rPr>
        <w:t>ndo el camino que los reyes en é</w:t>
      </w:r>
      <w:r w:rsidRPr="00BD09D2">
        <w:rPr>
          <w:rFonts w:ascii="Century Gothic" w:hAnsi="Century Gothic" w:cs="Arial"/>
          <w:color w:val="333333"/>
          <w:sz w:val="20"/>
          <w:szCs w:val="20"/>
          <w:shd w:val="clear" w:color="auto" w:fill="FFFFFF"/>
          <w:lang w:val="es-ES"/>
        </w:rPr>
        <w:t>poca medieval hacían después de su coronación en la Catedral de San Vito. Les enseñaremos las vistas más hermosas de la ciudad y conoceremos los núcleos más antiguos de Praga.</w:t>
      </w:r>
    </w:p>
    <w:p w:rsidR="00C419C4" w:rsidRPr="00C419C4" w:rsidRDefault="00C419C4" w:rsidP="00AC4687">
      <w:pPr>
        <w:ind w:left="567" w:right="567"/>
        <w:jc w:val="both"/>
        <w:rPr>
          <w:rFonts w:ascii="Century Gothic" w:hAnsi="Century Gothic" w:cs="Arial"/>
          <w:sz w:val="20"/>
          <w:szCs w:val="20"/>
          <w:lang w:val="es-ES_tradnl"/>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7</w:t>
      </w:r>
      <w:r w:rsidR="00AC4687" w:rsidRPr="00C419C4">
        <w:rPr>
          <w:rFonts w:ascii="Century Gothic" w:hAnsi="Century Gothic"/>
          <w:color w:val="FF0000"/>
          <w:szCs w:val="20"/>
        </w:rPr>
        <w:tab/>
        <w:t xml:space="preserve">MIÉRCOLES     </w:t>
      </w:r>
      <w:r w:rsidR="00AC4687" w:rsidRPr="00C419C4">
        <w:rPr>
          <w:rFonts w:ascii="Century Gothic" w:hAnsi="Century Gothic"/>
          <w:color w:val="FF0000"/>
          <w:szCs w:val="20"/>
        </w:rPr>
        <w:tab/>
        <w:t xml:space="preserve">PRAGA     </w:t>
      </w:r>
    </w:p>
    <w:p w:rsidR="00AC4687" w:rsidRPr="00B74659" w:rsidRDefault="00C419C4" w:rsidP="00AC4687">
      <w:pPr>
        <w:pStyle w:val="berschrift3"/>
        <w:ind w:left="567" w:right="567"/>
        <w:jc w:val="both"/>
        <w:rPr>
          <w:rFonts w:ascii="Century Gothic" w:hAnsi="Century Gothic"/>
          <w:b w:val="0"/>
          <w:color w:val="333333"/>
          <w:szCs w:val="20"/>
          <w:shd w:val="clear" w:color="auto" w:fill="FFFFFF"/>
        </w:rPr>
      </w:pPr>
      <w:r w:rsidRPr="00B74659">
        <w:rPr>
          <w:rFonts w:ascii="Century Gothic" w:hAnsi="Century Gothic"/>
          <w:b w:val="0"/>
          <w:color w:val="333333"/>
          <w:szCs w:val="20"/>
          <w:shd w:val="clear" w:color="auto" w:fill="FFFFFF"/>
        </w:rPr>
        <w:t>Desayuno y visita de la ciudad incluyendo los monumentos históricos más interesantes, tal</w:t>
      </w:r>
      <w:r w:rsidR="00C92BA2">
        <w:rPr>
          <w:rFonts w:ascii="Century Gothic" w:hAnsi="Century Gothic"/>
          <w:b w:val="0"/>
          <w:color w:val="333333"/>
          <w:szCs w:val="20"/>
          <w:shd w:val="clear" w:color="auto" w:fill="FFFFFF"/>
        </w:rPr>
        <w:t>es</w:t>
      </w:r>
      <w:bookmarkStart w:id="0" w:name="_GoBack"/>
      <w:bookmarkEnd w:id="0"/>
      <w:r w:rsidRPr="00B74659">
        <w:rPr>
          <w:rFonts w:ascii="Century Gothic" w:hAnsi="Century Gothic"/>
          <w:b w:val="0"/>
          <w:color w:val="333333"/>
          <w:szCs w:val="20"/>
          <w:shd w:val="clear" w:color="auto" w:fill="FFFFFF"/>
        </w:rPr>
        <w:t xml:space="preserve">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rsidR="00C419C4" w:rsidRPr="00C419C4" w:rsidRDefault="00C419C4" w:rsidP="00C419C4">
      <w:pPr>
        <w:rPr>
          <w:rFonts w:ascii="Century Gothic" w:hAnsi="Century Gothic"/>
          <w:sz w:val="20"/>
          <w:szCs w:val="20"/>
          <w:lang w:val="es-ES"/>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8</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PRAGA</w:t>
      </w:r>
    </w:p>
    <w:p w:rsidR="0057233A"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día a disposición. Opcionalmente se puede efectuar una excursión a Karlovy Vary, el clásico balneario de la antigua monarquía Austro-Húngara</w:t>
      </w:r>
    </w:p>
    <w:p w:rsidR="00AC4687" w:rsidRPr="00BD09D2" w:rsidRDefault="0057233A"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(no incluida)</w:t>
      </w:r>
      <w:r>
        <w:rPr>
          <w:rFonts w:ascii="Century Gothic" w:hAnsi="Century Gothic" w:cs="Arial"/>
          <w:color w:val="333333"/>
          <w:sz w:val="20"/>
          <w:szCs w:val="20"/>
          <w:shd w:val="clear" w:color="auto" w:fill="FFFFFF"/>
          <w:lang w:val="es-ES"/>
        </w:rPr>
        <w:t xml:space="preserve">. </w:t>
      </w:r>
      <w:r w:rsidRPr="00BD09D2">
        <w:rPr>
          <w:rFonts w:ascii="Century Gothic" w:hAnsi="Century Gothic" w:cs="Arial"/>
          <w:color w:val="333333"/>
          <w:sz w:val="20"/>
          <w:szCs w:val="20"/>
          <w:shd w:val="clear" w:color="auto" w:fill="FFFFFF"/>
          <w:lang w:val="es-ES"/>
        </w:rPr>
        <w:t>Alojamiento en Praga.</w:t>
      </w:r>
    </w:p>
    <w:p w:rsidR="00C419C4" w:rsidRPr="00C419C4" w:rsidRDefault="00C419C4" w:rsidP="00AC4687">
      <w:pPr>
        <w:ind w:left="567" w:right="567"/>
        <w:jc w:val="both"/>
        <w:rPr>
          <w:rFonts w:ascii="Century Gothic" w:hAnsi="Century Gothic"/>
          <w:sz w:val="20"/>
          <w:szCs w:val="20"/>
          <w:lang w:val="es-ES"/>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57233A">
        <w:rPr>
          <w:rFonts w:ascii="Century Gothic" w:hAnsi="Century Gothic"/>
          <w:color w:val="FF0000"/>
          <w:szCs w:val="20"/>
        </w:rPr>
        <w:t>9</w:t>
      </w:r>
      <w:r w:rsidR="0057233A">
        <w:rPr>
          <w:rFonts w:ascii="Century Gothic" w:hAnsi="Century Gothic"/>
          <w:color w:val="FF0000"/>
          <w:szCs w:val="20"/>
        </w:rPr>
        <w:tab/>
        <w:t>VIERNES</w:t>
      </w:r>
      <w:r w:rsidR="0057233A">
        <w:rPr>
          <w:rFonts w:ascii="Century Gothic" w:hAnsi="Century Gothic"/>
          <w:color w:val="FF0000"/>
          <w:szCs w:val="20"/>
        </w:rPr>
        <w:tab/>
        <w:t>PRAGA – DRESDE - BERLÍ</w:t>
      </w:r>
      <w:r w:rsidR="00AC4687" w:rsidRPr="00C419C4">
        <w:rPr>
          <w:rFonts w:ascii="Century Gothic" w:hAnsi="Century Gothic"/>
          <w:color w:val="FF0000"/>
          <w:szCs w:val="20"/>
        </w:rPr>
        <w:t>N</w:t>
      </w:r>
    </w:p>
    <w:p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Dresde, una de las ciudades más bellas de Alemania situada a orillas del río Elba llamada también la „Florencia del Elba“ que sufrió grandes daños por el bombardeo de la aviación norteamericana aunque hoy en día ha recobrado su antigua belleza arquitectónica. Es digno de mencionar la joya barr</w:t>
      </w:r>
      <w:r w:rsidR="0057233A">
        <w:rPr>
          <w:rFonts w:ascii="Century Gothic" w:hAnsi="Century Gothic" w:cs="Arial"/>
          <w:color w:val="333333"/>
          <w:sz w:val="20"/>
          <w:szCs w:val="20"/>
          <w:shd w:val="clear" w:color="auto" w:fill="FFFFFF"/>
          <w:lang w:val="es-ES"/>
        </w:rPr>
        <w:t>oca del Zwinger, la Ó</w:t>
      </w:r>
      <w:r w:rsidRPr="00BD09D2">
        <w:rPr>
          <w:rFonts w:ascii="Century Gothic" w:hAnsi="Century Gothic" w:cs="Arial"/>
          <w:color w:val="333333"/>
          <w:sz w:val="20"/>
          <w:szCs w:val="20"/>
          <w:shd w:val="clear" w:color="auto" w:fill="FFFFFF"/>
          <w:lang w:val="es-ES"/>
        </w:rPr>
        <w:t>pera de Semper y la Iglesia de la Corte. Continuación del recorrido hacia Berlín y alojamiento.</w:t>
      </w:r>
    </w:p>
    <w:p w:rsidR="00C419C4" w:rsidRPr="00C419C4" w:rsidRDefault="00C419C4" w:rsidP="00AC4687">
      <w:pPr>
        <w:ind w:left="567" w:right="567"/>
        <w:jc w:val="both"/>
        <w:rPr>
          <w:rFonts w:ascii="Century Gothic" w:hAnsi="Century Gothic" w:cs="Arial"/>
          <w:sz w:val="20"/>
          <w:szCs w:val="20"/>
          <w:lang w:val="es-ES_tradnl"/>
        </w:rPr>
      </w:pP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BC1391">
        <w:rPr>
          <w:rFonts w:ascii="Century Gothic" w:hAnsi="Century Gothic"/>
          <w:color w:val="FF0000"/>
          <w:szCs w:val="20"/>
        </w:rPr>
        <w:t>10   SÁ</w:t>
      </w:r>
      <w:r w:rsidR="0057233A">
        <w:rPr>
          <w:rFonts w:ascii="Century Gothic" w:hAnsi="Century Gothic"/>
          <w:color w:val="FF0000"/>
          <w:szCs w:val="20"/>
        </w:rPr>
        <w:t>BADO</w:t>
      </w:r>
      <w:r w:rsidR="0057233A">
        <w:rPr>
          <w:rFonts w:ascii="Century Gothic" w:hAnsi="Century Gothic"/>
          <w:color w:val="FF0000"/>
          <w:szCs w:val="20"/>
        </w:rPr>
        <w:tab/>
        <w:t>BERLÍ</w:t>
      </w:r>
      <w:r w:rsidR="00AC4687" w:rsidRPr="00C419C4">
        <w:rPr>
          <w:rFonts w:ascii="Century Gothic" w:hAnsi="Century Gothic"/>
          <w:color w:val="FF0000"/>
          <w:szCs w:val="20"/>
        </w:rPr>
        <w:t>N</w:t>
      </w:r>
    </w:p>
    <w:p w:rsidR="00C419C4" w:rsidRPr="00BD09D2" w:rsidRDefault="00C419C4" w:rsidP="00AC4687">
      <w:pPr>
        <w:autoSpaceDE w:val="0"/>
        <w:autoSpaceDN w:val="0"/>
        <w:adjustRightInd w:val="0"/>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 para actividades personales. Alojamiento en Berl</w:t>
      </w:r>
      <w:r w:rsidR="0057233A">
        <w:rPr>
          <w:rFonts w:ascii="Century Gothic" w:hAnsi="Century Gothic" w:cs="Arial"/>
          <w:color w:val="333333"/>
          <w:sz w:val="20"/>
          <w:szCs w:val="20"/>
          <w:shd w:val="clear" w:color="auto" w:fill="FFFFFF"/>
          <w:lang w:val="es-ES"/>
        </w:rPr>
        <w:t>í</w:t>
      </w:r>
      <w:r w:rsidRPr="00BD09D2">
        <w:rPr>
          <w:rFonts w:ascii="Century Gothic" w:hAnsi="Century Gothic" w:cs="Arial"/>
          <w:color w:val="333333"/>
          <w:sz w:val="20"/>
          <w:szCs w:val="20"/>
          <w:shd w:val="clear" w:color="auto" w:fill="FFFFFF"/>
          <w:lang w:val="es-ES"/>
        </w:rPr>
        <w:t>n</w:t>
      </w:r>
      <w:r w:rsidR="0057233A">
        <w:rPr>
          <w:rFonts w:ascii="Century Gothic" w:hAnsi="Century Gothic" w:cs="Arial"/>
          <w:color w:val="333333"/>
          <w:sz w:val="20"/>
          <w:szCs w:val="20"/>
          <w:shd w:val="clear" w:color="auto" w:fill="FFFFFF"/>
          <w:lang w:val="es-ES"/>
        </w:rPr>
        <w:t>.</w:t>
      </w:r>
    </w:p>
    <w:p w:rsidR="00AC4687" w:rsidRPr="00C419C4" w:rsidRDefault="00AC4687" w:rsidP="00AC4687">
      <w:pPr>
        <w:autoSpaceDE w:val="0"/>
        <w:autoSpaceDN w:val="0"/>
        <w:adjustRightInd w:val="0"/>
        <w:ind w:left="567" w:right="567"/>
        <w:jc w:val="both"/>
        <w:rPr>
          <w:rFonts w:ascii="Century Gothic" w:hAnsi="Century Gothic" w:cs="Arial"/>
          <w:sz w:val="20"/>
          <w:szCs w:val="20"/>
          <w:lang w:val="es-ES_tradnl"/>
        </w:rPr>
      </w:pPr>
      <w:r w:rsidRPr="00C419C4">
        <w:rPr>
          <w:rFonts w:ascii="Century Gothic" w:hAnsi="Century Gothic" w:cs="Arial"/>
          <w:sz w:val="20"/>
          <w:szCs w:val="20"/>
          <w:lang w:val="es-ES_tradnl"/>
        </w:rPr>
        <w:t xml:space="preserve"> </w:t>
      </w:r>
    </w:p>
    <w:p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05039F">
        <w:rPr>
          <w:rFonts w:ascii="Century Gothic" w:hAnsi="Century Gothic"/>
          <w:color w:val="FF0000"/>
          <w:szCs w:val="20"/>
        </w:rPr>
        <w:t xml:space="preserve">11 </w:t>
      </w:r>
      <w:r w:rsidR="0005039F">
        <w:rPr>
          <w:rFonts w:ascii="Century Gothic" w:hAnsi="Century Gothic"/>
          <w:color w:val="FF0000"/>
          <w:szCs w:val="20"/>
        </w:rPr>
        <w:tab/>
        <w:t>DOMINGO</w:t>
      </w:r>
      <w:r w:rsidR="0005039F">
        <w:rPr>
          <w:rFonts w:ascii="Century Gothic" w:hAnsi="Century Gothic"/>
          <w:color w:val="FF0000"/>
          <w:szCs w:val="20"/>
        </w:rPr>
        <w:tab/>
        <w:t>BERLÍ</w:t>
      </w:r>
      <w:r w:rsidR="00AC4687" w:rsidRPr="00C419C4">
        <w:rPr>
          <w:rFonts w:ascii="Century Gothic" w:hAnsi="Century Gothic"/>
          <w:color w:val="FF0000"/>
          <w:szCs w:val="20"/>
        </w:rPr>
        <w:t xml:space="preserve">N </w:t>
      </w:r>
      <w:r w:rsidR="00F60A4F">
        <w:rPr>
          <w:rFonts w:ascii="Century Gothic" w:hAnsi="Century Gothic"/>
          <w:color w:val="FF0000"/>
          <w:szCs w:val="20"/>
        </w:rPr>
        <w:t xml:space="preserve"> </w:t>
      </w:r>
      <w:r w:rsidR="00BC1391">
        <w:rPr>
          <w:rFonts w:ascii="Century Gothic" w:hAnsi="Century Gothic"/>
          <w:color w:val="FF0000"/>
          <w:szCs w:val="20"/>
        </w:rPr>
        <w:t>- AMSTERDAM</w:t>
      </w:r>
      <w:r w:rsidR="00AC4687" w:rsidRPr="00C419C4">
        <w:rPr>
          <w:rFonts w:ascii="Century Gothic" w:hAnsi="Century Gothic"/>
          <w:color w:val="FF0000"/>
          <w:szCs w:val="20"/>
        </w:rPr>
        <w:t xml:space="preserve">                                        </w:t>
      </w:r>
    </w:p>
    <w:p w:rsidR="00175034" w:rsidRDefault="00C419C4" w:rsidP="00F60A4F">
      <w:pPr>
        <w:pStyle w:val="berschrift3"/>
        <w:ind w:left="567" w:right="567"/>
        <w:jc w:val="both"/>
        <w:rPr>
          <w:rFonts w:ascii="Century Gothic" w:hAnsi="Century Gothic"/>
          <w:b w:val="0"/>
          <w:color w:val="333333"/>
          <w:szCs w:val="20"/>
          <w:shd w:val="clear" w:color="auto" w:fill="FFFFFF"/>
        </w:rPr>
      </w:pPr>
      <w:r w:rsidRPr="00B74659">
        <w:rPr>
          <w:rFonts w:ascii="Century Gothic" w:hAnsi="Century Gothic"/>
          <w:b w:val="0"/>
          <w:color w:val="333333"/>
          <w:szCs w:val="20"/>
          <w:shd w:val="clear" w:color="auto" w:fill="FFFFFF"/>
        </w:rPr>
        <w:t xml:space="preserve">Desayuno y </w:t>
      </w:r>
      <w:r w:rsidR="00BC1391">
        <w:rPr>
          <w:rFonts w:ascii="Century Gothic" w:hAnsi="Century Gothic"/>
          <w:b w:val="0"/>
          <w:color w:val="333333"/>
          <w:szCs w:val="20"/>
          <w:shd w:val="clear" w:color="auto" w:fill="FFFFFF"/>
        </w:rPr>
        <w:t>s</w:t>
      </w:r>
      <w:r w:rsidR="00BC1391" w:rsidRPr="00BC1391">
        <w:rPr>
          <w:rFonts w:ascii="Century Gothic" w:hAnsi="Century Gothic"/>
          <w:b w:val="0"/>
        </w:rPr>
        <w:t>alida por la mañana hacia Amsterdam, que combina sus extensos canales y numerosos puentes con la original arquitectura de los siglos XVI y XVII concentrados en una pequeña superficie. Alojamiento</w:t>
      </w:r>
      <w:r w:rsidR="00BC1391">
        <w:t>.</w:t>
      </w:r>
    </w:p>
    <w:p w:rsidR="00BC1391" w:rsidRDefault="00BC1391" w:rsidP="00BC1391">
      <w:pPr>
        <w:rPr>
          <w:lang w:val="es-ES"/>
        </w:rPr>
      </w:pPr>
    </w:p>
    <w:p w:rsidR="00BC1391" w:rsidRDefault="00BC1391" w:rsidP="00BC1391">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Pr>
          <w:rFonts w:ascii="Century Gothic" w:hAnsi="Century Gothic"/>
          <w:color w:val="FF0000"/>
          <w:szCs w:val="20"/>
        </w:rPr>
        <w:t xml:space="preserve">12 </w:t>
      </w:r>
      <w:r>
        <w:rPr>
          <w:rFonts w:ascii="Century Gothic" w:hAnsi="Century Gothic"/>
          <w:color w:val="FF0000"/>
          <w:szCs w:val="20"/>
        </w:rPr>
        <w:tab/>
        <w:t>LUNES</w:t>
      </w:r>
      <w:r>
        <w:rPr>
          <w:rFonts w:ascii="Century Gothic" w:hAnsi="Century Gothic"/>
          <w:color w:val="FF0000"/>
          <w:szCs w:val="20"/>
        </w:rPr>
        <w:tab/>
      </w:r>
      <w:r>
        <w:rPr>
          <w:rFonts w:ascii="Century Gothic" w:hAnsi="Century Gothic"/>
          <w:color w:val="FF0000"/>
          <w:szCs w:val="20"/>
        </w:rPr>
        <w:tab/>
        <w:t>AMSTERDAM</w:t>
      </w:r>
      <w:r w:rsidRPr="00C419C4">
        <w:rPr>
          <w:rFonts w:ascii="Century Gothic" w:hAnsi="Century Gothic"/>
          <w:color w:val="FF0000"/>
          <w:szCs w:val="20"/>
        </w:rPr>
        <w:t xml:space="preserve">     </w:t>
      </w:r>
    </w:p>
    <w:p w:rsidR="00BC1391" w:rsidRPr="00BC1391" w:rsidRDefault="00BC1391" w:rsidP="00BC1391">
      <w:pPr>
        <w:pStyle w:val="berschrift3"/>
        <w:ind w:left="567" w:right="567"/>
        <w:jc w:val="both"/>
        <w:rPr>
          <w:rFonts w:ascii="Century Gothic" w:hAnsi="Century Gothic"/>
          <w:b w:val="0"/>
          <w:color w:val="FF0000"/>
          <w:szCs w:val="20"/>
        </w:rPr>
      </w:pPr>
      <w:r w:rsidRPr="00BC1391">
        <w:rPr>
          <w:rFonts w:ascii="Century Gothic" w:hAnsi="Century Gothic"/>
          <w:b w:val="0"/>
        </w:rPr>
        <w:t xml:space="preserve">Desayuno y visita panorámica recorriendo el centro </w:t>
      </w:r>
      <w:r>
        <w:rPr>
          <w:rFonts w:ascii="Century Gothic" w:hAnsi="Century Gothic"/>
          <w:b w:val="0"/>
        </w:rPr>
        <w:t>histórico, la Plaza Dam con el M</w:t>
      </w:r>
      <w:r w:rsidRPr="00BC1391">
        <w:rPr>
          <w:rFonts w:ascii="Century Gothic" w:hAnsi="Century Gothic"/>
          <w:b w:val="0"/>
        </w:rPr>
        <w:t>onumento de la Liberación, el Palacio Real, construido sobre 13.659 pilares de madera, la Plaza de Rembrandt con el monumento al artista, la Plaza Leidseplein, el Teatro Municipal y el famoso Museo Nacional. Finalizamos con un paseo en barco de una hora de duración que nos llevará por los canales, rodeados por las casas de los mercaderes del siglo XVII, iglesias con campanarios y almacenes construidos en los siglos XVI y XVII.</w:t>
      </w:r>
      <w:r w:rsidRPr="00BC1391">
        <w:rPr>
          <w:rFonts w:ascii="Century Gothic" w:hAnsi="Century Gothic"/>
          <w:b w:val="0"/>
          <w:color w:val="FF0000"/>
          <w:szCs w:val="20"/>
        </w:rPr>
        <w:t xml:space="preserve">                                  </w:t>
      </w:r>
    </w:p>
    <w:p w:rsidR="00BC1391" w:rsidRDefault="00BC1391" w:rsidP="00BC1391">
      <w:pPr>
        <w:rPr>
          <w:lang w:val="es-ES"/>
        </w:rPr>
      </w:pPr>
    </w:p>
    <w:p w:rsidR="00BC1391" w:rsidRDefault="00BC1391" w:rsidP="00BC1391">
      <w:pPr>
        <w:pStyle w:val="berschrift3"/>
        <w:ind w:left="567" w:right="567"/>
        <w:jc w:val="both"/>
        <w:rPr>
          <w:rFonts w:ascii="Century Gothic" w:hAnsi="Century Gothic"/>
          <w:color w:val="FF0000"/>
          <w:szCs w:val="20"/>
        </w:rPr>
      </w:pPr>
      <w:r>
        <w:tab/>
      </w:r>
      <w:r>
        <w:rPr>
          <w:rFonts w:ascii="Century Gothic" w:hAnsi="Century Gothic"/>
          <w:color w:val="FF0000"/>
          <w:szCs w:val="20"/>
        </w:rPr>
        <w:t>DÍ</w:t>
      </w:r>
      <w:r w:rsidRPr="00C419C4">
        <w:rPr>
          <w:rFonts w:ascii="Century Gothic" w:hAnsi="Century Gothic"/>
          <w:color w:val="FF0000"/>
          <w:szCs w:val="20"/>
        </w:rPr>
        <w:t xml:space="preserve">A </w:t>
      </w:r>
      <w:r>
        <w:rPr>
          <w:rFonts w:ascii="Century Gothic" w:hAnsi="Century Gothic"/>
          <w:color w:val="FF0000"/>
          <w:szCs w:val="20"/>
        </w:rPr>
        <w:t>1</w:t>
      </w:r>
      <w:r w:rsidR="007D0397">
        <w:rPr>
          <w:rFonts w:ascii="Century Gothic" w:hAnsi="Century Gothic"/>
          <w:color w:val="FF0000"/>
          <w:szCs w:val="20"/>
        </w:rPr>
        <w:t>3</w:t>
      </w:r>
      <w:r>
        <w:rPr>
          <w:rFonts w:ascii="Century Gothic" w:hAnsi="Century Gothic"/>
          <w:color w:val="FF0000"/>
          <w:szCs w:val="20"/>
        </w:rPr>
        <w:t xml:space="preserve"> </w:t>
      </w:r>
      <w:r>
        <w:rPr>
          <w:rFonts w:ascii="Century Gothic" w:hAnsi="Century Gothic"/>
          <w:color w:val="FF0000"/>
          <w:szCs w:val="20"/>
        </w:rPr>
        <w:tab/>
      </w:r>
      <w:r w:rsidR="007D0397">
        <w:rPr>
          <w:rFonts w:ascii="Century Gothic" w:hAnsi="Century Gothic"/>
          <w:color w:val="FF0000"/>
          <w:szCs w:val="20"/>
        </w:rPr>
        <w:t>MARTES</w:t>
      </w:r>
      <w:r>
        <w:rPr>
          <w:rFonts w:ascii="Century Gothic" w:hAnsi="Century Gothic"/>
          <w:color w:val="FF0000"/>
          <w:szCs w:val="20"/>
        </w:rPr>
        <w:tab/>
      </w:r>
      <w:r>
        <w:rPr>
          <w:rFonts w:ascii="Century Gothic" w:hAnsi="Century Gothic"/>
          <w:color w:val="FF0000"/>
          <w:szCs w:val="20"/>
        </w:rPr>
        <w:tab/>
        <w:t>AMSTERDAM</w:t>
      </w:r>
      <w:r w:rsidRPr="00C419C4">
        <w:rPr>
          <w:rFonts w:ascii="Century Gothic" w:hAnsi="Century Gothic"/>
          <w:color w:val="FF0000"/>
          <w:szCs w:val="20"/>
        </w:rPr>
        <w:t xml:space="preserve">     </w:t>
      </w:r>
    </w:p>
    <w:p w:rsidR="00BC1391" w:rsidRDefault="007D0397" w:rsidP="00BC1391">
      <w:pPr>
        <w:rPr>
          <w:lang w:val="es-ES"/>
        </w:rPr>
      </w:pPr>
      <w:r>
        <w:rPr>
          <w:lang w:val="es-ES"/>
        </w:rPr>
        <w:tab/>
      </w:r>
      <w:r w:rsidRPr="007D0397">
        <w:rPr>
          <w:rFonts w:ascii="Century Gothic" w:hAnsi="Century Gothic"/>
          <w:sz w:val="20"/>
          <w:szCs w:val="20"/>
          <w:lang w:val="es-ES"/>
        </w:rPr>
        <w:t>Desayuno y día libre. Alojamiento</w:t>
      </w:r>
      <w:r w:rsidRPr="007D0397">
        <w:rPr>
          <w:lang w:val="es-ES"/>
        </w:rPr>
        <w:t>.</w:t>
      </w:r>
    </w:p>
    <w:p w:rsidR="0099613E" w:rsidRDefault="0099613E" w:rsidP="00BC1391">
      <w:pPr>
        <w:rPr>
          <w:lang w:val="es-ES"/>
        </w:rPr>
      </w:pPr>
    </w:p>
    <w:p w:rsidR="0099613E" w:rsidRDefault="0099613E" w:rsidP="0099613E">
      <w:pPr>
        <w:pStyle w:val="berschrift3"/>
        <w:ind w:left="567" w:right="567"/>
        <w:jc w:val="both"/>
        <w:rPr>
          <w:rFonts w:ascii="Century Gothic" w:hAnsi="Century Gothic"/>
          <w:color w:val="FF0000"/>
          <w:szCs w:val="20"/>
        </w:rPr>
      </w:pPr>
      <w:r>
        <w:tab/>
      </w:r>
      <w:r>
        <w:rPr>
          <w:rFonts w:ascii="Century Gothic" w:hAnsi="Century Gothic"/>
          <w:color w:val="FF0000"/>
          <w:szCs w:val="20"/>
        </w:rPr>
        <w:t>DÍ</w:t>
      </w:r>
      <w:r w:rsidRPr="00C419C4">
        <w:rPr>
          <w:rFonts w:ascii="Century Gothic" w:hAnsi="Century Gothic"/>
          <w:color w:val="FF0000"/>
          <w:szCs w:val="20"/>
        </w:rPr>
        <w:t xml:space="preserve">A </w:t>
      </w:r>
      <w:r>
        <w:rPr>
          <w:rFonts w:ascii="Century Gothic" w:hAnsi="Century Gothic"/>
          <w:color w:val="FF0000"/>
          <w:szCs w:val="20"/>
        </w:rPr>
        <w:t xml:space="preserve">14 </w:t>
      </w:r>
      <w:r>
        <w:rPr>
          <w:rFonts w:ascii="Century Gothic" w:hAnsi="Century Gothic"/>
          <w:color w:val="FF0000"/>
          <w:szCs w:val="20"/>
        </w:rPr>
        <w:tab/>
        <w:t>MIÉRCOLES</w:t>
      </w:r>
      <w:r>
        <w:rPr>
          <w:rFonts w:ascii="Century Gothic" w:hAnsi="Century Gothic"/>
          <w:color w:val="FF0000"/>
          <w:szCs w:val="20"/>
        </w:rPr>
        <w:tab/>
      </w:r>
      <w:r>
        <w:rPr>
          <w:rFonts w:ascii="Century Gothic" w:hAnsi="Century Gothic"/>
          <w:color w:val="FF0000"/>
          <w:szCs w:val="20"/>
        </w:rPr>
        <w:tab/>
        <w:t xml:space="preserve">AMSTERDAM – </w:t>
      </w:r>
      <w:r w:rsidR="00760B82">
        <w:rPr>
          <w:rFonts w:ascii="Century Gothic" w:hAnsi="Century Gothic"/>
          <w:color w:val="FF0000"/>
          <w:szCs w:val="20"/>
        </w:rPr>
        <w:t xml:space="preserve">AMBERES - </w:t>
      </w:r>
      <w:r>
        <w:rPr>
          <w:rFonts w:ascii="Century Gothic" w:hAnsi="Century Gothic"/>
          <w:color w:val="FF0000"/>
          <w:szCs w:val="20"/>
        </w:rPr>
        <w:t>BRUJAS</w:t>
      </w:r>
    </w:p>
    <w:p w:rsidR="0099613E" w:rsidRPr="0099613E" w:rsidRDefault="0099613E" w:rsidP="0099613E">
      <w:pPr>
        <w:pStyle w:val="berschrift3"/>
        <w:ind w:left="708" w:right="567" w:firstLine="27"/>
        <w:jc w:val="both"/>
        <w:rPr>
          <w:rFonts w:ascii="Century Gothic" w:hAnsi="Century Gothic"/>
          <w:b w:val="0"/>
          <w:color w:val="FF0000"/>
          <w:szCs w:val="20"/>
        </w:rPr>
      </w:pPr>
      <w:r w:rsidRPr="0099613E">
        <w:rPr>
          <w:rFonts w:ascii="Century Gothic" w:hAnsi="Century Gothic"/>
          <w:b w:val="0"/>
        </w:rPr>
        <w:t>Desayuno y salida hacia Amberes, una de las ciudades más importantes de Bélgica, famosa por su mercado de diamantes y por su puerto (el segundo mayor de Europa). Combina símbolos tradicionales con elementos modernos</w:t>
      </w:r>
      <w:r>
        <w:rPr>
          <w:rFonts w:ascii="Century Gothic" w:hAnsi="Century Gothic"/>
          <w:b w:val="0"/>
        </w:rPr>
        <w:t>,</w:t>
      </w:r>
      <w:r w:rsidRPr="0099613E">
        <w:rPr>
          <w:rFonts w:ascii="Century Gothic" w:hAnsi="Century Gothic"/>
          <w:b w:val="0"/>
        </w:rPr>
        <w:t xml:space="preserve"> que la han convertido en una ciudad de referencia en cuanto a diseño, ambiente nocturno y fusión multicultural. Visitamos la Catedral de Nuestra Señora, la Plaza Mayor y el Ayuntamiento. Continuación a Brujas, capital de la provincia de Flandes Occidental, famosa por su casco histórico declarado Patrimonio de la Humanidad. Brujas también es</w:t>
      </w:r>
      <w:r w:rsidR="009068BE">
        <w:rPr>
          <w:rFonts w:ascii="Century Gothic" w:hAnsi="Century Gothic"/>
          <w:b w:val="0"/>
        </w:rPr>
        <w:t xml:space="preserve"> conocida como «la Venecia del N</w:t>
      </w:r>
      <w:r w:rsidRPr="0099613E">
        <w:rPr>
          <w:rFonts w:ascii="Century Gothic" w:hAnsi="Century Gothic"/>
          <w:b w:val="0"/>
        </w:rPr>
        <w:t>orte», debido a la gran cantidad de canales que atraviesan la ciudad y a la belleza de los mismos. Alojamiento.</w:t>
      </w:r>
      <w:r w:rsidRPr="0099613E">
        <w:rPr>
          <w:rFonts w:ascii="Century Gothic" w:hAnsi="Century Gothic"/>
          <w:b w:val="0"/>
          <w:color w:val="FF0000"/>
          <w:szCs w:val="20"/>
        </w:rPr>
        <w:t xml:space="preserve">  </w:t>
      </w:r>
    </w:p>
    <w:p w:rsidR="0099613E" w:rsidRDefault="0099613E" w:rsidP="00BC1391">
      <w:pPr>
        <w:rPr>
          <w:lang w:val="es-ES"/>
        </w:rPr>
      </w:pPr>
    </w:p>
    <w:p w:rsidR="00760B82" w:rsidRPr="00760B82" w:rsidRDefault="00760B82" w:rsidP="00BC1391">
      <w:pPr>
        <w:rPr>
          <w:rFonts w:ascii="Century Gothic" w:hAnsi="Century Gothic"/>
          <w:b/>
          <w:color w:val="FF0000"/>
          <w:sz w:val="20"/>
          <w:szCs w:val="20"/>
          <w:lang w:val="es-ES"/>
        </w:rPr>
      </w:pPr>
      <w:r>
        <w:rPr>
          <w:lang w:val="es-ES"/>
        </w:rPr>
        <w:tab/>
      </w:r>
      <w:r w:rsidRPr="00760B82">
        <w:rPr>
          <w:rFonts w:ascii="Century Gothic" w:hAnsi="Century Gothic"/>
          <w:b/>
          <w:color w:val="FF0000"/>
          <w:sz w:val="20"/>
          <w:szCs w:val="20"/>
          <w:lang w:val="es-ES"/>
        </w:rPr>
        <w:t xml:space="preserve">DÍA 15 </w:t>
      </w:r>
      <w:r w:rsidRPr="00760B82">
        <w:rPr>
          <w:rFonts w:ascii="Century Gothic" w:hAnsi="Century Gothic"/>
          <w:b/>
          <w:color w:val="FF0000"/>
          <w:sz w:val="20"/>
          <w:szCs w:val="20"/>
          <w:lang w:val="es-ES"/>
        </w:rPr>
        <w:tab/>
        <w:t>JUEVES</w:t>
      </w:r>
      <w:r w:rsidRPr="00760B82">
        <w:rPr>
          <w:rFonts w:ascii="Century Gothic" w:hAnsi="Century Gothic"/>
          <w:b/>
          <w:color w:val="FF0000"/>
          <w:sz w:val="20"/>
          <w:szCs w:val="20"/>
          <w:lang w:val="es-ES"/>
        </w:rPr>
        <w:tab/>
      </w:r>
      <w:r w:rsidRPr="00760B82">
        <w:rPr>
          <w:rFonts w:ascii="Century Gothic" w:hAnsi="Century Gothic"/>
          <w:b/>
          <w:color w:val="FF0000"/>
          <w:sz w:val="20"/>
          <w:szCs w:val="20"/>
          <w:lang w:val="es-ES"/>
        </w:rPr>
        <w:tab/>
        <w:t>BRUJAS – GANTE – BRUSELAS</w:t>
      </w:r>
    </w:p>
    <w:p w:rsidR="00760B82" w:rsidRPr="002B539D" w:rsidRDefault="00760B82" w:rsidP="00760B82">
      <w:pPr>
        <w:ind w:left="708"/>
        <w:rPr>
          <w:rFonts w:ascii="Century Gothic" w:hAnsi="Century Gothic"/>
          <w:sz w:val="20"/>
          <w:szCs w:val="20"/>
          <w:lang w:val="es-ES"/>
        </w:rPr>
      </w:pPr>
      <w:r w:rsidRPr="00760B82">
        <w:rPr>
          <w:rFonts w:ascii="Century Gothic" w:hAnsi="Century Gothic"/>
          <w:sz w:val="20"/>
          <w:szCs w:val="20"/>
          <w:lang w:val="es-ES"/>
        </w:rPr>
        <w:t>Desayuno y breve visita de la ciudad. Es digno de visitar la Iglesia de Santa Ana y de la Santísima Sangre, la Casa Consistorial</w:t>
      </w:r>
      <w:r>
        <w:rPr>
          <w:rFonts w:ascii="Century Gothic" w:hAnsi="Century Gothic"/>
          <w:sz w:val="20"/>
          <w:szCs w:val="20"/>
          <w:lang w:val="es-ES"/>
        </w:rPr>
        <w:t>, ejemplo magnífico de palacio r</w:t>
      </w:r>
      <w:r w:rsidRPr="00760B82">
        <w:rPr>
          <w:rFonts w:ascii="Century Gothic" w:hAnsi="Century Gothic"/>
          <w:sz w:val="20"/>
          <w:szCs w:val="20"/>
          <w:lang w:val="es-ES"/>
        </w:rPr>
        <w:t xml:space="preserve">enacentista. A continuación, nos dirigimos a Gante para visitar su casco histórico donde destaca la Iglesia de San Nicolás, la Iglesia de San Miguel y la Catedral de San Bavón que alberga famosas obras artísticas como la „Vocación de San Bavón“ de Rubens y el políptico de los hermanos Van Eyck „La Adoración del Cordero Místico“. </w:t>
      </w:r>
      <w:r w:rsidRPr="002B539D">
        <w:rPr>
          <w:rFonts w:ascii="Century Gothic" w:hAnsi="Century Gothic"/>
          <w:sz w:val="20"/>
          <w:szCs w:val="20"/>
          <w:lang w:val="es-ES"/>
        </w:rPr>
        <w:t>Finalizada la visita proseguimos a Bruselas. Alojamiento.</w:t>
      </w:r>
    </w:p>
    <w:p w:rsidR="005D17B7" w:rsidRPr="002B539D" w:rsidRDefault="005D17B7" w:rsidP="00760B82">
      <w:pPr>
        <w:ind w:left="708"/>
        <w:rPr>
          <w:rFonts w:ascii="Century Gothic" w:hAnsi="Century Gothic"/>
          <w:sz w:val="20"/>
          <w:szCs w:val="20"/>
          <w:lang w:val="es-ES"/>
        </w:rPr>
      </w:pPr>
    </w:p>
    <w:p w:rsidR="005D17B7" w:rsidRDefault="005D17B7" w:rsidP="00760B82">
      <w:pPr>
        <w:ind w:left="708"/>
        <w:rPr>
          <w:rFonts w:ascii="Century Gothic" w:hAnsi="Century Gothic"/>
          <w:b/>
          <w:color w:val="FF0000"/>
          <w:sz w:val="20"/>
          <w:szCs w:val="20"/>
          <w:lang w:val="es-ES"/>
        </w:rPr>
      </w:pPr>
      <w:r w:rsidRPr="00760B82">
        <w:rPr>
          <w:rFonts w:ascii="Century Gothic" w:hAnsi="Century Gothic"/>
          <w:b/>
          <w:color w:val="FF0000"/>
          <w:sz w:val="20"/>
          <w:szCs w:val="20"/>
          <w:lang w:val="es-ES"/>
        </w:rPr>
        <w:t>DÍA 1</w:t>
      </w:r>
      <w:r>
        <w:rPr>
          <w:rFonts w:ascii="Century Gothic" w:hAnsi="Century Gothic"/>
          <w:b/>
          <w:color w:val="FF0000"/>
          <w:sz w:val="20"/>
          <w:szCs w:val="20"/>
          <w:lang w:val="es-ES"/>
        </w:rPr>
        <w:t>6</w:t>
      </w:r>
      <w:r w:rsidRPr="00760B82">
        <w:rPr>
          <w:rFonts w:ascii="Century Gothic" w:hAnsi="Century Gothic"/>
          <w:b/>
          <w:color w:val="FF0000"/>
          <w:sz w:val="20"/>
          <w:szCs w:val="20"/>
          <w:lang w:val="es-ES"/>
        </w:rPr>
        <w:t xml:space="preserve"> </w:t>
      </w:r>
      <w:r w:rsidRPr="00760B82">
        <w:rPr>
          <w:rFonts w:ascii="Century Gothic" w:hAnsi="Century Gothic"/>
          <w:b/>
          <w:color w:val="FF0000"/>
          <w:sz w:val="20"/>
          <w:szCs w:val="20"/>
          <w:lang w:val="es-ES"/>
        </w:rPr>
        <w:tab/>
      </w:r>
      <w:r>
        <w:rPr>
          <w:rFonts w:ascii="Century Gothic" w:hAnsi="Century Gothic"/>
          <w:b/>
          <w:color w:val="FF0000"/>
          <w:sz w:val="20"/>
          <w:szCs w:val="20"/>
          <w:lang w:val="es-ES"/>
        </w:rPr>
        <w:t>VIERNES</w:t>
      </w:r>
      <w:r w:rsidRPr="00760B82">
        <w:rPr>
          <w:rFonts w:ascii="Century Gothic" w:hAnsi="Century Gothic"/>
          <w:b/>
          <w:color w:val="FF0000"/>
          <w:sz w:val="20"/>
          <w:szCs w:val="20"/>
          <w:lang w:val="es-ES"/>
        </w:rPr>
        <w:tab/>
        <w:t>BRUSELAS</w:t>
      </w:r>
    </w:p>
    <w:p w:rsidR="005D17B7" w:rsidRPr="002B539D" w:rsidRDefault="005D17B7" w:rsidP="00760B82">
      <w:pPr>
        <w:ind w:left="708"/>
        <w:rPr>
          <w:rFonts w:ascii="Century Gothic" w:hAnsi="Century Gothic"/>
          <w:sz w:val="20"/>
          <w:szCs w:val="20"/>
          <w:lang w:val="es-ES"/>
        </w:rPr>
      </w:pPr>
      <w:r w:rsidRPr="005D17B7">
        <w:rPr>
          <w:rFonts w:ascii="Century Gothic" w:hAnsi="Century Gothic"/>
          <w:sz w:val="20"/>
          <w:szCs w:val="20"/>
          <w:lang w:val="es-ES"/>
        </w:rPr>
        <w:t xml:space="preserve">Desayuno y visita de la ciudad. Entre sus edificios destacan la Catedral de San Miguel y Santa Gúdula, el Ayuntamiento, la Plaza de la Justicia y La Grand Place, el lugar más famoso, animado y fotografiado de Bruselas. Con decenas de famosos edificios, constituye uno de los conjuntos arquitectónicos más bellos de Europa. </w:t>
      </w:r>
      <w:r w:rsidRPr="002B539D">
        <w:rPr>
          <w:rFonts w:ascii="Century Gothic" w:hAnsi="Century Gothic"/>
          <w:sz w:val="20"/>
          <w:szCs w:val="20"/>
          <w:lang w:val="es-ES"/>
        </w:rPr>
        <w:t>Tarde libre y alojamiento.</w:t>
      </w:r>
    </w:p>
    <w:p w:rsidR="005D17B7" w:rsidRPr="002B539D" w:rsidRDefault="005D17B7" w:rsidP="00760B82">
      <w:pPr>
        <w:ind w:left="708"/>
        <w:rPr>
          <w:rFonts w:ascii="Century Gothic" w:hAnsi="Century Gothic"/>
          <w:sz w:val="20"/>
          <w:szCs w:val="20"/>
          <w:lang w:val="es-ES"/>
        </w:rPr>
      </w:pPr>
    </w:p>
    <w:p w:rsidR="005D17B7" w:rsidRDefault="005D17B7" w:rsidP="005D17B7">
      <w:pPr>
        <w:ind w:left="708"/>
        <w:rPr>
          <w:rFonts w:ascii="Century Gothic" w:hAnsi="Century Gothic"/>
          <w:b/>
          <w:color w:val="FF0000"/>
          <w:sz w:val="20"/>
          <w:szCs w:val="20"/>
          <w:lang w:val="es-ES"/>
        </w:rPr>
      </w:pPr>
      <w:r w:rsidRPr="00760B82">
        <w:rPr>
          <w:rFonts w:ascii="Century Gothic" w:hAnsi="Century Gothic"/>
          <w:b/>
          <w:color w:val="FF0000"/>
          <w:sz w:val="20"/>
          <w:szCs w:val="20"/>
          <w:lang w:val="es-ES"/>
        </w:rPr>
        <w:t>DÍA 1</w:t>
      </w:r>
      <w:r>
        <w:rPr>
          <w:rFonts w:ascii="Century Gothic" w:hAnsi="Century Gothic"/>
          <w:b/>
          <w:color w:val="FF0000"/>
          <w:sz w:val="20"/>
          <w:szCs w:val="20"/>
          <w:lang w:val="es-ES"/>
        </w:rPr>
        <w:t>7</w:t>
      </w:r>
      <w:r w:rsidRPr="00760B82">
        <w:rPr>
          <w:rFonts w:ascii="Century Gothic" w:hAnsi="Century Gothic"/>
          <w:b/>
          <w:color w:val="FF0000"/>
          <w:sz w:val="20"/>
          <w:szCs w:val="20"/>
          <w:lang w:val="es-ES"/>
        </w:rPr>
        <w:t xml:space="preserve"> </w:t>
      </w:r>
      <w:r w:rsidRPr="00760B82">
        <w:rPr>
          <w:rFonts w:ascii="Century Gothic" w:hAnsi="Century Gothic"/>
          <w:b/>
          <w:color w:val="FF0000"/>
          <w:sz w:val="20"/>
          <w:szCs w:val="20"/>
          <w:lang w:val="es-ES"/>
        </w:rPr>
        <w:tab/>
      </w:r>
      <w:r>
        <w:rPr>
          <w:rFonts w:ascii="Century Gothic" w:hAnsi="Century Gothic"/>
          <w:b/>
          <w:color w:val="FF0000"/>
          <w:sz w:val="20"/>
          <w:szCs w:val="20"/>
          <w:lang w:val="es-ES"/>
        </w:rPr>
        <w:t>SÁBADO</w:t>
      </w:r>
      <w:r w:rsidRPr="00760B82">
        <w:rPr>
          <w:rFonts w:ascii="Century Gothic" w:hAnsi="Century Gothic"/>
          <w:b/>
          <w:color w:val="FF0000"/>
          <w:sz w:val="20"/>
          <w:szCs w:val="20"/>
          <w:lang w:val="es-ES"/>
        </w:rPr>
        <w:tab/>
        <w:t>BRUSELAS</w:t>
      </w:r>
    </w:p>
    <w:p w:rsidR="00787B64" w:rsidRPr="00B64E4E" w:rsidRDefault="005D17B7" w:rsidP="00B240D9">
      <w:pPr>
        <w:ind w:left="708"/>
        <w:rPr>
          <w:rFonts w:ascii="Century Gothic" w:hAnsi="Century Gothic"/>
          <w:b/>
          <w:sz w:val="20"/>
          <w:szCs w:val="20"/>
          <w:lang w:val="es-ES"/>
        </w:rPr>
      </w:pPr>
      <w:r w:rsidRPr="005D17B7">
        <w:rPr>
          <w:rFonts w:ascii="Century Gothic" w:hAnsi="Century Gothic"/>
          <w:sz w:val="20"/>
          <w:szCs w:val="20"/>
          <w:lang w:val="es-ES"/>
        </w:rPr>
        <w:t xml:space="preserve">Desayuno y </w:t>
      </w:r>
      <w:r w:rsidR="00B240D9">
        <w:rPr>
          <w:rFonts w:ascii="Century Gothic" w:hAnsi="Century Gothic"/>
          <w:sz w:val="20"/>
          <w:szCs w:val="20"/>
          <w:lang w:val="es-ES"/>
        </w:rPr>
        <w:t>traslado al aeropuerto.</w:t>
      </w:r>
    </w:p>
    <w:sectPr w:rsidR="00787B64" w:rsidRPr="00B64E4E" w:rsidSect="00EA1676">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87"/>
    <w:rsid w:val="0005039F"/>
    <w:rsid w:val="000540DD"/>
    <w:rsid w:val="001422BB"/>
    <w:rsid w:val="00150334"/>
    <w:rsid w:val="00162A42"/>
    <w:rsid w:val="00175034"/>
    <w:rsid w:val="001C7D04"/>
    <w:rsid w:val="002B1DBE"/>
    <w:rsid w:val="002B539D"/>
    <w:rsid w:val="00315CB7"/>
    <w:rsid w:val="00326736"/>
    <w:rsid w:val="003A107E"/>
    <w:rsid w:val="003A373B"/>
    <w:rsid w:val="004B6DA8"/>
    <w:rsid w:val="0057233A"/>
    <w:rsid w:val="00572CE9"/>
    <w:rsid w:val="0058433A"/>
    <w:rsid w:val="005D17B7"/>
    <w:rsid w:val="0060412C"/>
    <w:rsid w:val="0068243A"/>
    <w:rsid w:val="006907D3"/>
    <w:rsid w:val="0072265A"/>
    <w:rsid w:val="00730B15"/>
    <w:rsid w:val="007570EC"/>
    <w:rsid w:val="00760B82"/>
    <w:rsid w:val="00787B64"/>
    <w:rsid w:val="007D0397"/>
    <w:rsid w:val="007E37B0"/>
    <w:rsid w:val="00836237"/>
    <w:rsid w:val="009068BE"/>
    <w:rsid w:val="009551BB"/>
    <w:rsid w:val="0099613E"/>
    <w:rsid w:val="009A5D8C"/>
    <w:rsid w:val="00AC4687"/>
    <w:rsid w:val="00B240D9"/>
    <w:rsid w:val="00B4186D"/>
    <w:rsid w:val="00B64E4E"/>
    <w:rsid w:val="00B74659"/>
    <w:rsid w:val="00B86EB6"/>
    <w:rsid w:val="00BC1391"/>
    <w:rsid w:val="00BD09D2"/>
    <w:rsid w:val="00C419C4"/>
    <w:rsid w:val="00C92BA2"/>
    <w:rsid w:val="00CD6D1C"/>
    <w:rsid w:val="00CF226B"/>
    <w:rsid w:val="00D329FF"/>
    <w:rsid w:val="00D61C16"/>
    <w:rsid w:val="00D76445"/>
    <w:rsid w:val="00DD4479"/>
    <w:rsid w:val="00E014D2"/>
    <w:rsid w:val="00E052C0"/>
    <w:rsid w:val="00EA1676"/>
    <w:rsid w:val="00F60A4F"/>
    <w:rsid w:val="00F60D1E"/>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Laura</cp:lastModifiedBy>
  <cp:revision>6</cp:revision>
  <cp:lastPrinted>2020-06-25T10:29:00Z</cp:lastPrinted>
  <dcterms:created xsi:type="dcterms:W3CDTF">2020-06-30T10:30:00Z</dcterms:created>
  <dcterms:modified xsi:type="dcterms:W3CDTF">2020-08-03T07:33:00Z</dcterms:modified>
</cp:coreProperties>
</file>