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FA300A9" w:rsidR="00AC4687" w:rsidRPr="008F13E9" w:rsidRDefault="00BC4C48" w:rsidP="000069A4">
      <w:pPr>
        <w:pStyle w:val="Heading3"/>
        <w:jc w:val="center"/>
        <w:rPr>
          <w:rFonts w:ascii="Century Gothic" w:hAnsi="Century Gothic"/>
          <w:color w:val="86B3B3"/>
          <w:sz w:val="32"/>
          <w:szCs w:val="32"/>
          <w:bdr w:val="single" w:sz="4" w:space="0" w:color="auto"/>
        </w:rPr>
      </w:pPr>
      <w:r w:rsidRPr="00BC4C48">
        <w:rPr>
          <w:rFonts w:ascii="Century Gothic" w:hAnsi="Century Gothic"/>
          <w:color w:val="BF8F00" w:themeColor="accent4" w:themeShade="BF"/>
          <w:sz w:val="32"/>
          <w:szCs w:val="32"/>
          <w:bdr w:val="single" w:sz="4" w:space="0" w:color="auto"/>
          <w:lang w:val="pt-BR"/>
        </w:rPr>
        <w:t>DESCUBRA CROACIA, ESLOVENIA Y BOSNIA</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0E677D52"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BC4C48">
        <w:rPr>
          <w:rFonts w:ascii="Century Gothic" w:hAnsi="Century Gothic" w:cs="Arial"/>
          <w:b/>
          <w:color w:val="BF8F00" w:themeColor="accent4" w:themeShade="BF"/>
          <w:sz w:val="28"/>
          <w:szCs w:val="28"/>
          <w:lang w:val="pt-BR"/>
        </w:rPr>
        <w:t>VIEZAG</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568761C" w14:textId="6FB47414" w:rsidR="00BC4C48" w:rsidRPr="00BC4C48"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C4C48">
        <w:rPr>
          <w:rFonts w:ascii="Century Gothic" w:hAnsi="Century Gothic" w:cs="Arial"/>
          <w:bCs/>
          <w:sz w:val="20"/>
          <w:szCs w:val="20"/>
          <w:lang w:val="es-ES"/>
        </w:rPr>
        <w:t>13, 27</w:t>
      </w:r>
    </w:p>
    <w:p w14:paraId="5387E42A" w14:textId="07B3F06A" w:rsidR="00BC4C48" w:rsidRPr="00BC4C48"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C4C48">
        <w:rPr>
          <w:rFonts w:ascii="Century Gothic" w:hAnsi="Century Gothic" w:cs="Arial"/>
          <w:bCs/>
          <w:sz w:val="20"/>
          <w:szCs w:val="20"/>
          <w:lang w:val="es-ES"/>
        </w:rPr>
        <w:t>11, 18, 25</w:t>
      </w:r>
    </w:p>
    <w:p w14:paraId="1F4910DA" w14:textId="5E7072FF" w:rsidR="00BC4C48" w:rsidRPr="00BC4C48"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C4C48">
        <w:rPr>
          <w:rFonts w:ascii="Century Gothic" w:hAnsi="Century Gothic" w:cs="Arial"/>
          <w:bCs/>
          <w:sz w:val="20"/>
          <w:szCs w:val="20"/>
          <w:lang w:val="es-ES"/>
        </w:rPr>
        <w:t>1, 8, 22</w:t>
      </w:r>
    </w:p>
    <w:p w14:paraId="51183CC2" w14:textId="08DE8B1D" w:rsidR="00BC4C48" w:rsidRPr="00BC4C48"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C4C48">
        <w:rPr>
          <w:rFonts w:ascii="Century Gothic" w:hAnsi="Century Gothic" w:cs="Arial"/>
          <w:bCs/>
          <w:sz w:val="20"/>
          <w:szCs w:val="20"/>
          <w:lang w:val="es-ES"/>
        </w:rPr>
        <w:t>6, 20</w:t>
      </w:r>
    </w:p>
    <w:p w14:paraId="29DFB5D8" w14:textId="64F566EA" w:rsidR="00BC4C48" w:rsidRPr="00BC4C48"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C4C48">
        <w:rPr>
          <w:rFonts w:ascii="Century Gothic" w:hAnsi="Century Gothic" w:cs="Arial"/>
          <w:bCs/>
          <w:sz w:val="20"/>
          <w:szCs w:val="20"/>
          <w:lang w:val="es-ES"/>
        </w:rPr>
        <w:t>3, 17. 31</w:t>
      </w:r>
    </w:p>
    <w:p w14:paraId="79A97504" w14:textId="7D2CAD89" w:rsidR="00BC4C48" w:rsidRPr="002E5B33" w:rsidRDefault="00BC4C48" w:rsidP="00BC4C48">
      <w:pPr>
        <w:jc w:val="both"/>
        <w:rPr>
          <w:rFonts w:ascii="Century Gothic" w:hAnsi="Century Gothic" w:cs="Arial"/>
          <w:bCs/>
          <w:sz w:val="20"/>
          <w:szCs w:val="20"/>
          <w:lang w:val="es-ES"/>
        </w:rPr>
      </w:pPr>
      <w:r w:rsidRPr="00BC4C48">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C4C48">
        <w:rPr>
          <w:rFonts w:ascii="Century Gothic" w:hAnsi="Century Gothic" w:cs="Arial"/>
          <w:bCs/>
          <w:sz w:val="20"/>
          <w:szCs w:val="20"/>
          <w:lang w:val="es-ES"/>
        </w:rPr>
        <w:t>7, 14, 21, 28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60C291B8" w14:textId="5CD1EE78"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VIENA: INTERCONTINENTAL</w:t>
      </w:r>
      <w:r w:rsidRPr="002E5B33">
        <w:rPr>
          <w:rFonts w:ascii="Century Gothic" w:hAnsi="Century Gothic" w:cs="Arial"/>
          <w:sz w:val="20"/>
          <w:szCs w:val="20"/>
          <w:lang w:val="it-IT"/>
        </w:rPr>
        <w:t xml:space="preserve"> * * * * (*)</w:t>
      </w:r>
    </w:p>
    <w:p w14:paraId="235D340F" w14:textId="79926652"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LJUBLJANA: GRAND PLAZA</w:t>
      </w:r>
      <w:r w:rsidRPr="002E5B33">
        <w:rPr>
          <w:rFonts w:ascii="Century Gothic" w:hAnsi="Century Gothic" w:cs="Arial"/>
          <w:sz w:val="20"/>
          <w:szCs w:val="20"/>
          <w:lang w:val="it-IT"/>
        </w:rPr>
        <w:t xml:space="preserve"> * * * * (*)</w:t>
      </w:r>
    </w:p>
    <w:p w14:paraId="49A2F2B9" w14:textId="545F20B7"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 (*)</w:t>
      </w:r>
    </w:p>
    <w:p w14:paraId="0B4683CB" w14:textId="4B6360F4"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DUBROVNIK: DUBROVNIK PALACE</w:t>
      </w:r>
      <w:r w:rsidRPr="002E5B33">
        <w:rPr>
          <w:rFonts w:ascii="Century Gothic" w:hAnsi="Century Gothic" w:cs="Arial"/>
          <w:sz w:val="20"/>
          <w:szCs w:val="20"/>
          <w:lang w:val="it-IT"/>
        </w:rPr>
        <w:t xml:space="preserve"> * * * * (*)</w:t>
      </w:r>
    </w:p>
    <w:p w14:paraId="2B3ABB65" w14:textId="7F61F19D"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SARAJEVO: PRESIDENT</w:t>
      </w:r>
      <w:r w:rsidRPr="002E5B33">
        <w:rPr>
          <w:rFonts w:ascii="Century Gothic" w:hAnsi="Century Gothic" w:cs="Arial"/>
          <w:sz w:val="20"/>
          <w:szCs w:val="20"/>
          <w:lang w:val="it-IT"/>
        </w:rPr>
        <w:t xml:space="preserve"> * * * * (*)</w:t>
      </w:r>
    </w:p>
    <w:p w14:paraId="1EE178B8" w14:textId="0349D028" w:rsidR="00BC4C48" w:rsidRPr="002E5B33"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ZAGREB: SHERATON</w:t>
      </w:r>
      <w:r w:rsidRPr="002E5B33">
        <w:rPr>
          <w:rFonts w:ascii="Century Gothic" w:hAnsi="Century Gothic" w:cs="Arial"/>
          <w:sz w:val="20"/>
          <w:szCs w:val="20"/>
          <w:lang w:val="it-IT"/>
        </w:rPr>
        <w:t xml:space="preserve"> * * * * (*)</w:t>
      </w:r>
    </w:p>
    <w:p w14:paraId="2254D01A" w14:textId="360A53B6" w:rsidR="00AC4687" w:rsidRPr="002E5B33"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bookmarkStart w:id="0" w:name="_GoBack"/>
      <w:bookmarkEnd w:id="0"/>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555B0E8" w14:textId="5FDA7D20"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Maleteros</w:t>
      </w:r>
      <w:proofErr w:type="spellEnd"/>
      <w:r w:rsidRPr="00AE1FF1">
        <w:rPr>
          <w:rFonts w:ascii="Century Gothic" w:hAnsi="Century Gothic" w:cs="Arial"/>
          <w:sz w:val="20"/>
          <w:szCs w:val="20"/>
          <w:lang w:val="fr-FR"/>
        </w:rPr>
        <w:t xml:space="preserve"> en los </w:t>
      </w:r>
      <w:proofErr w:type="spellStart"/>
      <w:r w:rsidRPr="00AE1FF1">
        <w:rPr>
          <w:rFonts w:ascii="Century Gothic" w:hAnsi="Century Gothic" w:cs="Arial"/>
          <w:sz w:val="20"/>
          <w:szCs w:val="20"/>
          <w:lang w:val="fr-FR"/>
        </w:rPr>
        <w:t>hoteles</w:t>
      </w:r>
      <w:proofErr w:type="spellEnd"/>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708FB5E9"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BC4C48">
        <w:rPr>
          <w:rFonts w:ascii="Century Gothic" w:hAnsi="Century Gothic" w:cs="Arial"/>
          <w:sz w:val="20"/>
          <w:szCs w:val="20"/>
          <w:lang w:val="fr-FR"/>
        </w:rPr>
        <w:t>12</w:t>
      </w: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0E6AF729" w14:textId="4A0026B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006013A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proofErr w:type="spellStart"/>
      <w:r w:rsidRPr="00AE1FF1">
        <w:rPr>
          <w:rFonts w:ascii="Century Gothic" w:hAnsi="Century Gothic" w:cs="Arial"/>
          <w:color w:val="FF0000"/>
          <w:sz w:val="20"/>
          <w:szCs w:val="20"/>
          <w:lang w:val="fr-FR"/>
        </w:rPr>
        <w:t>Cena</w:t>
      </w:r>
      <w:proofErr w:type="spellEnd"/>
      <w:r w:rsidRPr="00AE1FF1">
        <w:rPr>
          <w:rFonts w:ascii="Century Gothic" w:hAnsi="Century Gothic" w:cs="Arial"/>
          <w:color w:val="FF0000"/>
          <w:sz w:val="20"/>
          <w:szCs w:val="20"/>
          <w:lang w:val="fr-FR"/>
        </w:rPr>
        <w:t xml:space="preserve"> de </w:t>
      </w:r>
      <w:proofErr w:type="spellStart"/>
      <w:r w:rsidRPr="00AE1FF1">
        <w:rPr>
          <w:rFonts w:ascii="Century Gothic" w:hAnsi="Century Gothic" w:cs="Arial"/>
          <w:color w:val="FF0000"/>
          <w:sz w:val="20"/>
          <w:szCs w:val="20"/>
          <w:lang w:val="fr-FR"/>
        </w:rPr>
        <w:t>bienvenida</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3D9EEA0F"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BC4C48" w:rsidRPr="00BC4C48">
        <w:rPr>
          <w:rFonts w:ascii="Century Gothic" w:hAnsi="Century Gothic" w:cs="Arial"/>
          <w:b/>
          <w:bCs/>
          <w:color w:val="FF0000"/>
          <w:sz w:val="20"/>
          <w:szCs w:val="20"/>
          <w:lang w:val="it-IT"/>
        </w:rPr>
        <w:t>3155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74EC72" w14:textId="584A8D63"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BC4C48" w:rsidRPr="00BC4C48">
        <w:rPr>
          <w:rFonts w:ascii="Century Gothic" w:hAnsi="Century Gothic" w:cs="Arial"/>
          <w:b/>
          <w:bCs/>
          <w:color w:val="FF0000"/>
          <w:sz w:val="20"/>
          <w:szCs w:val="20"/>
          <w:lang w:val="it-IT"/>
        </w:rPr>
        <w:t>1560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89F25F6" w14:textId="3F1EE429" w:rsidR="00A329DC" w:rsidRDefault="00A329DC" w:rsidP="00A70142">
      <w:pPr>
        <w:jc w:val="both"/>
        <w:rPr>
          <w:rFonts w:ascii="Century Gothic" w:hAnsi="Century Gothic" w:cs="Arial"/>
          <w:bCs/>
          <w:sz w:val="20"/>
          <w:szCs w:val="20"/>
          <w:lang w:val="es-ES"/>
        </w:rPr>
      </w:pPr>
    </w:p>
    <w:p w14:paraId="1F23C087" w14:textId="77777777" w:rsidR="00BC4C48" w:rsidRDefault="00BC4C48"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65EA0431" w:rsidR="00BC4C48" w:rsidRPr="002E5B33" w:rsidRDefault="000A76FE" w:rsidP="00BC4C48">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Debido a congresos internacionales en Viena las salidas de</w:t>
      </w:r>
      <w:r w:rsidR="00BC4C48">
        <w:rPr>
          <w:rFonts w:ascii="Century Gothic" w:hAnsi="Century Gothic"/>
          <w:bCs/>
          <w:sz w:val="20"/>
          <w:szCs w:val="20"/>
          <w:lang w:val="es-ES_tradnl"/>
        </w:rPr>
        <w:t xml:space="preserv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5AC74049" w14:textId="1BFC84B9"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1 DOM </w:t>
      </w:r>
      <w:r w:rsidRPr="00BC4C48">
        <w:rPr>
          <w:rFonts w:ascii="Century Gothic" w:hAnsi="Century Gothic"/>
          <w:color w:val="FF0000"/>
          <w:szCs w:val="20"/>
        </w:rPr>
        <w:tab/>
      </w:r>
      <w:r w:rsidRPr="00BC4C48">
        <w:rPr>
          <w:rFonts w:ascii="Century Gothic" w:hAnsi="Century Gothic"/>
          <w:color w:val="FF0000"/>
          <w:szCs w:val="20"/>
        </w:rPr>
        <w:t>VIENA</w:t>
      </w:r>
    </w:p>
    <w:p w14:paraId="28FA148D"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Llegada al aeropuerto de Viena, traslado al hotel y alojamiento. Cena de bienvenida en el famoso restaurante </w:t>
      </w:r>
      <w:proofErr w:type="spellStart"/>
      <w:r w:rsidRPr="00BC4C48">
        <w:rPr>
          <w:rFonts w:ascii="Century Gothic" w:hAnsi="Century Gothic"/>
          <w:sz w:val="20"/>
          <w:szCs w:val="20"/>
          <w:lang w:val="es-ES"/>
        </w:rPr>
        <w:t>Marchfelderhof</w:t>
      </w:r>
      <w:proofErr w:type="spellEnd"/>
      <w:r w:rsidRPr="00BC4C48">
        <w:rPr>
          <w:rFonts w:ascii="Century Gothic" w:hAnsi="Century Gothic"/>
          <w:sz w:val="20"/>
          <w:szCs w:val="20"/>
          <w:lang w:val="es-ES"/>
        </w:rPr>
        <w:t xml:space="preserve"> con bebidas incluidas.</w:t>
      </w:r>
    </w:p>
    <w:p w14:paraId="1CF32B82" w14:textId="77777777" w:rsidR="00BC4C48" w:rsidRPr="00BC4C48" w:rsidRDefault="00BC4C48" w:rsidP="00BC4C48">
      <w:pPr>
        <w:jc w:val="both"/>
        <w:rPr>
          <w:rFonts w:ascii="Century Gothic" w:hAnsi="Century Gothic"/>
          <w:sz w:val="20"/>
          <w:szCs w:val="20"/>
          <w:lang w:val="es-ES"/>
        </w:rPr>
      </w:pPr>
    </w:p>
    <w:p w14:paraId="37D8DC3D" w14:textId="417C7597"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2 LUN </w:t>
      </w:r>
      <w:r w:rsidRPr="00BC4C48">
        <w:rPr>
          <w:rFonts w:ascii="Century Gothic" w:hAnsi="Century Gothic"/>
          <w:color w:val="FF0000"/>
          <w:szCs w:val="20"/>
        </w:rPr>
        <w:tab/>
      </w:r>
      <w:r w:rsidRPr="00BC4C48">
        <w:rPr>
          <w:rFonts w:ascii="Century Gothic" w:hAnsi="Century Gothic"/>
          <w:color w:val="FF0000"/>
          <w:szCs w:val="20"/>
        </w:rPr>
        <w:t>VIENA</w:t>
      </w:r>
    </w:p>
    <w:p w14:paraId="1585EAFA"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Tras desayunar en el hotel, realizaremos una visita panorámica de la ciudad, que ofrece una muy buena </w:t>
      </w:r>
      <w:proofErr w:type="spellStart"/>
      <w:r w:rsidRPr="00BC4C48">
        <w:rPr>
          <w:rFonts w:ascii="Century Gothic" w:hAnsi="Century Gothic"/>
          <w:sz w:val="20"/>
          <w:szCs w:val="20"/>
          <w:lang w:val="es-ES"/>
        </w:rPr>
        <w:t>impresiónde</w:t>
      </w:r>
      <w:proofErr w:type="spellEnd"/>
      <w:r w:rsidRPr="00BC4C48">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BC4C48">
        <w:rPr>
          <w:rFonts w:ascii="Century Gothic" w:hAnsi="Century Gothic"/>
          <w:sz w:val="20"/>
          <w:szCs w:val="20"/>
          <w:lang w:val="es-ES"/>
        </w:rPr>
        <w:t>Ringstrasse</w:t>
      </w:r>
      <w:proofErr w:type="spellEnd"/>
      <w:r w:rsidRPr="00BC4C48">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BC4C48">
        <w:rPr>
          <w:rFonts w:ascii="Century Gothic" w:hAnsi="Century Gothic"/>
          <w:sz w:val="20"/>
          <w:szCs w:val="20"/>
          <w:lang w:val="es-ES"/>
        </w:rPr>
        <w:t>Hofburg</w:t>
      </w:r>
      <w:proofErr w:type="spellEnd"/>
      <w:r w:rsidRPr="00BC4C48">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BC4C48">
        <w:rPr>
          <w:rFonts w:ascii="Century Gothic" w:hAnsi="Century Gothic"/>
          <w:sz w:val="20"/>
          <w:szCs w:val="20"/>
          <w:lang w:val="es-ES"/>
        </w:rPr>
        <w:t>Maria-Theresien-Platz</w:t>
      </w:r>
      <w:proofErr w:type="spellEnd"/>
      <w:r w:rsidRPr="00BC4C48">
        <w:rPr>
          <w:rFonts w:ascii="Century Gothic" w:hAnsi="Century Gothic"/>
          <w:sz w:val="20"/>
          <w:szCs w:val="20"/>
          <w:lang w:val="es-ES"/>
        </w:rPr>
        <w:t xml:space="preserve">. Después de la visita </w:t>
      </w:r>
      <w:proofErr w:type="spellStart"/>
      <w:r w:rsidRPr="00BC4C48">
        <w:rPr>
          <w:rFonts w:ascii="Century Gothic" w:hAnsi="Century Gothic"/>
          <w:sz w:val="20"/>
          <w:szCs w:val="20"/>
          <w:lang w:val="es-ES"/>
        </w:rPr>
        <w:t>panoramica</w:t>
      </w:r>
      <w:proofErr w:type="spellEnd"/>
      <w:r w:rsidRPr="00BC4C48">
        <w:rPr>
          <w:rFonts w:ascii="Century Gothic" w:hAnsi="Century Gothic"/>
          <w:sz w:val="20"/>
          <w:szCs w:val="20"/>
          <w:lang w:val="es-ES"/>
        </w:rPr>
        <w:t xml:space="preserve">, tiene la opción de unirse a una visita al Palacio de </w:t>
      </w:r>
      <w:proofErr w:type="spellStart"/>
      <w:r w:rsidRPr="00BC4C48">
        <w:rPr>
          <w:rFonts w:ascii="Century Gothic" w:hAnsi="Century Gothic"/>
          <w:sz w:val="20"/>
          <w:szCs w:val="20"/>
          <w:lang w:val="es-ES"/>
        </w:rPr>
        <w:t>Schönbrunn</w:t>
      </w:r>
      <w:proofErr w:type="spellEnd"/>
      <w:r w:rsidRPr="00BC4C48">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w:t>
      </w:r>
    </w:p>
    <w:p w14:paraId="4D9431FD" w14:textId="77777777" w:rsidR="00BC4C48" w:rsidRPr="00BC4C48" w:rsidRDefault="00BC4C48" w:rsidP="00BC4C48">
      <w:pPr>
        <w:jc w:val="both"/>
        <w:rPr>
          <w:rFonts w:ascii="Century Gothic" w:hAnsi="Century Gothic"/>
          <w:sz w:val="20"/>
          <w:szCs w:val="20"/>
          <w:lang w:val="es-ES"/>
        </w:rPr>
      </w:pPr>
    </w:p>
    <w:p w14:paraId="494EA774" w14:textId="5EB7E72A"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3 MAR </w:t>
      </w:r>
      <w:r w:rsidRPr="00BC4C48">
        <w:rPr>
          <w:rFonts w:ascii="Century Gothic" w:hAnsi="Century Gothic"/>
          <w:color w:val="FF0000"/>
          <w:szCs w:val="20"/>
        </w:rPr>
        <w:tab/>
      </w:r>
      <w:r w:rsidRPr="00BC4C48">
        <w:rPr>
          <w:rFonts w:ascii="Century Gothic" w:hAnsi="Century Gothic"/>
          <w:color w:val="FF0000"/>
          <w:szCs w:val="20"/>
        </w:rPr>
        <w:t>VIENA - LJUBLJANA</w:t>
      </w:r>
    </w:p>
    <w:p w14:paraId="697AE03C"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salida en autocar hacia </w:t>
      </w:r>
      <w:proofErr w:type="spellStart"/>
      <w:r w:rsidRPr="00BC4C48">
        <w:rPr>
          <w:rFonts w:ascii="Century Gothic" w:hAnsi="Century Gothic"/>
          <w:sz w:val="20"/>
          <w:szCs w:val="20"/>
          <w:lang w:val="es-ES"/>
        </w:rPr>
        <w:t>Ljubljana</w:t>
      </w:r>
      <w:proofErr w:type="spellEnd"/>
      <w:r w:rsidRPr="00BC4C48">
        <w:rPr>
          <w:rFonts w:ascii="Century Gothic" w:hAnsi="Century Gothic"/>
          <w:sz w:val="20"/>
          <w:szCs w:val="20"/>
          <w:lang w:val="es-ES"/>
        </w:rPr>
        <w:t xml:space="preserve">, capital de Eslovenia. Visita a pie del casco antiguo donde destaca el Ayuntamiento, la Fuente de </w:t>
      </w:r>
      <w:proofErr w:type="spellStart"/>
      <w:r w:rsidRPr="00BC4C48">
        <w:rPr>
          <w:rFonts w:ascii="Century Gothic" w:hAnsi="Century Gothic"/>
          <w:sz w:val="20"/>
          <w:szCs w:val="20"/>
          <w:lang w:val="es-ES"/>
        </w:rPr>
        <w:t>Robba</w:t>
      </w:r>
      <w:proofErr w:type="spellEnd"/>
      <w:r w:rsidRPr="00BC4C48">
        <w:rPr>
          <w:rFonts w:ascii="Century Gothic" w:hAnsi="Century Gothic"/>
          <w:sz w:val="20"/>
          <w:szCs w:val="20"/>
          <w:lang w:val="es-ES"/>
        </w:rPr>
        <w:t>, los Tres Puentes, la Universidad y el Parlamento. Alojamiento.</w:t>
      </w:r>
    </w:p>
    <w:p w14:paraId="29F9487F" w14:textId="77777777" w:rsidR="00BC4C48" w:rsidRPr="00BC4C48" w:rsidRDefault="00BC4C48" w:rsidP="00BC4C48">
      <w:pPr>
        <w:jc w:val="both"/>
        <w:rPr>
          <w:rFonts w:ascii="Century Gothic" w:hAnsi="Century Gothic"/>
          <w:sz w:val="20"/>
          <w:szCs w:val="20"/>
          <w:lang w:val="es-ES"/>
        </w:rPr>
      </w:pPr>
    </w:p>
    <w:p w14:paraId="6614A440" w14:textId="360BFEC8"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4 MIE </w:t>
      </w:r>
      <w:r w:rsidRPr="00BC4C48">
        <w:rPr>
          <w:rFonts w:ascii="Century Gothic" w:hAnsi="Century Gothic"/>
          <w:color w:val="FF0000"/>
          <w:szCs w:val="20"/>
        </w:rPr>
        <w:tab/>
      </w:r>
      <w:r w:rsidRPr="00BC4C48">
        <w:rPr>
          <w:rFonts w:ascii="Century Gothic" w:hAnsi="Century Gothic"/>
          <w:color w:val="FF0000"/>
          <w:szCs w:val="20"/>
        </w:rPr>
        <w:t xml:space="preserve">LJUBLJANA </w:t>
      </w:r>
      <w:r>
        <w:rPr>
          <w:rFonts w:ascii="Century Gothic" w:hAnsi="Century Gothic"/>
          <w:color w:val="FF0000"/>
          <w:szCs w:val="20"/>
        </w:rPr>
        <w:t xml:space="preserve">- </w:t>
      </w:r>
      <w:r w:rsidRPr="00BC4C48">
        <w:rPr>
          <w:rFonts w:ascii="Century Gothic" w:hAnsi="Century Gothic"/>
          <w:color w:val="FF0000"/>
          <w:szCs w:val="20"/>
        </w:rPr>
        <w:t>POSTOJNA – BLED - LJUBLJANA</w:t>
      </w:r>
    </w:p>
    <w:p w14:paraId="40EE2768"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continuación del recorrido con rumbo a </w:t>
      </w:r>
      <w:proofErr w:type="spellStart"/>
      <w:r w:rsidRPr="00BC4C48">
        <w:rPr>
          <w:rFonts w:ascii="Century Gothic" w:hAnsi="Century Gothic"/>
          <w:sz w:val="20"/>
          <w:szCs w:val="20"/>
          <w:lang w:val="es-ES"/>
        </w:rPr>
        <w:t>Postojna</w:t>
      </w:r>
      <w:proofErr w:type="spellEnd"/>
      <w:r w:rsidRPr="00BC4C48">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BC4C48">
        <w:rPr>
          <w:rFonts w:ascii="Century Gothic" w:hAnsi="Century Gothic"/>
          <w:sz w:val="20"/>
          <w:szCs w:val="20"/>
          <w:lang w:val="es-ES"/>
        </w:rPr>
        <w:t>Bled</w:t>
      </w:r>
      <w:proofErr w:type="spellEnd"/>
      <w:r w:rsidRPr="00BC4C48">
        <w:rPr>
          <w:rFonts w:ascii="Century Gothic" w:hAnsi="Century Gothic"/>
          <w:sz w:val="20"/>
          <w:szCs w:val="20"/>
          <w:lang w:val="es-ES"/>
        </w:rPr>
        <w:t xml:space="preserve"> con su icónico lago y su pequeña isla considerada como la foto más reproducida de Eslovenia. </w:t>
      </w:r>
      <w:proofErr w:type="gramStart"/>
      <w:r w:rsidRPr="00BC4C48">
        <w:rPr>
          <w:rFonts w:ascii="Century Gothic" w:hAnsi="Century Gothic"/>
          <w:sz w:val="20"/>
          <w:szCs w:val="20"/>
          <w:lang w:val="es-ES"/>
        </w:rPr>
        <w:t>Regreso  a</w:t>
      </w:r>
      <w:proofErr w:type="gramEnd"/>
      <w:r w:rsidRPr="00BC4C48">
        <w:rPr>
          <w:rFonts w:ascii="Century Gothic" w:hAnsi="Century Gothic"/>
          <w:sz w:val="20"/>
          <w:szCs w:val="20"/>
          <w:lang w:val="es-ES"/>
        </w:rPr>
        <w:t xml:space="preserve"> </w:t>
      </w:r>
      <w:proofErr w:type="spellStart"/>
      <w:r w:rsidRPr="00BC4C48">
        <w:rPr>
          <w:rFonts w:ascii="Century Gothic" w:hAnsi="Century Gothic"/>
          <w:sz w:val="20"/>
          <w:szCs w:val="20"/>
          <w:lang w:val="es-ES"/>
        </w:rPr>
        <w:t>Ljubljana</w:t>
      </w:r>
      <w:proofErr w:type="spellEnd"/>
      <w:r w:rsidRPr="00BC4C48">
        <w:rPr>
          <w:rFonts w:ascii="Century Gothic" w:hAnsi="Century Gothic"/>
          <w:sz w:val="20"/>
          <w:szCs w:val="20"/>
          <w:lang w:val="es-ES"/>
        </w:rPr>
        <w:t xml:space="preserve"> y alojamiento.</w:t>
      </w:r>
    </w:p>
    <w:p w14:paraId="0B6A99CD" w14:textId="77777777" w:rsidR="00BC4C48" w:rsidRPr="00BC4C48" w:rsidRDefault="00BC4C48" w:rsidP="00BC4C48">
      <w:pPr>
        <w:jc w:val="both"/>
        <w:rPr>
          <w:rFonts w:ascii="Century Gothic" w:hAnsi="Century Gothic"/>
          <w:sz w:val="20"/>
          <w:szCs w:val="20"/>
          <w:lang w:val="es-ES"/>
        </w:rPr>
      </w:pPr>
    </w:p>
    <w:p w14:paraId="139AF8DC" w14:textId="458C3F97" w:rsidR="00BC4C48" w:rsidRPr="00BC4C48" w:rsidRDefault="00BC4C48" w:rsidP="00BC4C48">
      <w:pPr>
        <w:pStyle w:val="Heading3"/>
        <w:jc w:val="both"/>
        <w:rPr>
          <w:rFonts w:ascii="Century Gothic" w:hAnsi="Century Gothic"/>
          <w:szCs w:val="20"/>
        </w:rPr>
      </w:pPr>
      <w:r w:rsidRPr="00BC4C48">
        <w:rPr>
          <w:rFonts w:ascii="Century Gothic" w:hAnsi="Century Gothic"/>
          <w:color w:val="FF0000"/>
          <w:szCs w:val="20"/>
        </w:rPr>
        <w:t xml:space="preserve">DÍA 5 JUE </w:t>
      </w:r>
      <w:r w:rsidRPr="00BC4C48">
        <w:rPr>
          <w:rFonts w:ascii="Century Gothic" w:hAnsi="Century Gothic"/>
          <w:color w:val="FF0000"/>
          <w:szCs w:val="20"/>
        </w:rPr>
        <w:tab/>
      </w:r>
      <w:r w:rsidRPr="00BC4C48">
        <w:rPr>
          <w:rFonts w:ascii="Century Gothic" w:hAnsi="Century Gothic"/>
          <w:color w:val="FF0000"/>
          <w:szCs w:val="20"/>
        </w:rPr>
        <w:t>LJUBLJANA - ZADAR - SPLIT</w:t>
      </w:r>
    </w:p>
    <w:p w14:paraId="3B49C9EB"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Después de desayunar seguimos nuestro viaje hacia </w:t>
      </w:r>
      <w:proofErr w:type="spellStart"/>
      <w:r w:rsidRPr="00BC4C48">
        <w:rPr>
          <w:rFonts w:ascii="Century Gothic" w:hAnsi="Century Gothic"/>
          <w:sz w:val="20"/>
          <w:szCs w:val="20"/>
          <w:lang w:val="es-ES"/>
        </w:rPr>
        <w:t>Zadar</w:t>
      </w:r>
      <w:proofErr w:type="spellEnd"/>
      <w:r w:rsidRPr="00BC4C48">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BC4C48">
        <w:rPr>
          <w:rFonts w:ascii="Century Gothic" w:hAnsi="Century Gothic"/>
          <w:sz w:val="20"/>
          <w:szCs w:val="20"/>
          <w:lang w:val="es-ES"/>
        </w:rPr>
        <w:t>Forum</w:t>
      </w:r>
      <w:proofErr w:type="spellEnd"/>
      <w:r w:rsidRPr="00BC4C48">
        <w:rPr>
          <w:rFonts w:ascii="Century Gothic" w:hAnsi="Century Gothic"/>
          <w:sz w:val="20"/>
          <w:szCs w:val="20"/>
          <w:lang w:val="es-ES"/>
        </w:rPr>
        <w:t xml:space="preserve"> </w:t>
      </w:r>
      <w:proofErr w:type="spellStart"/>
      <w:r w:rsidRPr="00BC4C48">
        <w:rPr>
          <w:rFonts w:ascii="Century Gothic" w:hAnsi="Century Gothic"/>
          <w:sz w:val="20"/>
          <w:szCs w:val="20"/>
          <w:lang w:val="es-ES"/>
        </w:rPr>
        <w:t>Romanum</w:t>
      </w:r>
      <w:proofErr w:type="spellEnd"/>
      <w:r w:rsidRPr="00BC4C48">
        <w:rPr>
          <w:rFonts w:ascii="Century Gothic" w:hAnsi="Century Gothic"/>
          <w:sz w:val="20"/>
          <w:szCs w:val="20"/>
          <w:lang w:val="es-ES"/>
        </w:rPr>
        <w:t xml:space="preserve"> y la Iglesia de </w:t>
      </w:r>
      <w:proofErr w:type="spellStart"/>
      <w:r w:rsidRPr="00BC4C48">
        <w:rPr>
          <w:rFonts w:ascii="Century Gothic" w:hAnsi="Century Gothic"/>
          <w:sz w:val="20"/>
          <w:szCs w:val="20"/>
          <w:lang w:val="es-ES"/>
        </w:rPr>
        <w:t>de</w:t>
      </w:r>
      <w:proofErr w:type="spellEnd"/>
      <w:r w:rsidRPr="00BC4C48">
        <w:rPr>
          <w:rFonts w:ascii="Century Gothic" w:hAnsi="Century Gothic"/>
          <w:sz w:val="20"/>
          <w:szCs w:val="20"/>
          <w:lang w:val="es-ES"/>
        </w:rPr>
        <w:t xml:space="preserve"> San Donato del siglo IX. Continuamos nuestro recorrido hacia la principal ciudad de la región de Dalmacia – Split. Alojamiento.</w:t>
      </w:r>
    </w:p>
    <w:p w14:paraId="18D4067A" w14:textId="77777777" w:rsidR="00BC4C48" w:rsidRPr="00BC4C48" w:rsidRDefault="00BC4C48" w:rsidP="00BC4C48">
      <w:pPr>
        <w:jc w:val="both"/>
        <w:rPr>
          <w:rFonts w:ascii="Century Gothic" w:hAnsi="Century Gothic"/>
          <w:sz w:val="20"/>
          <w:szCs w:val="20"/>
          <w:lang w:val="es-ES"/>
        </w:rPr>
      </w:pPr>
    </w:p>
    <w:p w14:paraId="19094273" w14:textId="30705E85"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6 VIE </w:t>
      </w:r>
      <w:r w:rsidRPr="00BC4C48">
        <w:rPr>
          <w:rFonts w:ascii="Century Gothic" w:hAnsi="Century Gothic"/>
          <w:color w:val="FF0000"/>
          <w:szCs w:val="20"/>
        </w:rPr>
        <w:tab/>
      </w:r>
      <w:r w:rsidRPr="00BC4C48">
        <w:rPr>
          <w:rFonts w:ascii="Century Gothic" w:hAnsi="Century Gothic"/>
          <w:color w:val="FF0000"/>
          <w:szCs w:val="20"/>
        </w:rPr>
        <w:t xml:space="preserve">SPLIT </w:t>
      </w:r>
    </w:p>
    <w:p w14:paraId="1346FE3C"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BC4C48">
        <w:rPr>
          <w:rFonts w:ascii="Century Gothic" w:hAnsi="Century Gothic"/>
          <w:sz w:val="20"/>
          <w:szCs w:val="20"/>
          <w:lang w:val="es-ES"/>
        </w:rPr>
        <w:t>Domnius</w:t>
      </w:r>
      <w:proofErr w:type="spellEnd"/>
      <w:r w:rsidRPr="00BC4C48">
        <w:rPr>
          <w:rFonts w:ascii="Century Gothic" w:hAnsi="Century Gothic"/>
          <w:sz w:val="20"/>
          <w:szCs w:val="20"/>
          <w:lang w:val="es-ES"/>
        </w:rPr>
        <w:t xml:space="preserve">, el Templo de </w:t>
      </w:r>
      <w:proofErr w:type="spellStart"/>
      <w:r w:rsidRPr="00BC4C48">
        <w:rPr>
          <w:rFonts w:ascii="Century Gothic" w:hAnsi="Century Gothic"/>
          <w:sz w:val="20"/>
          <w:szCs w:val="20"/>
          <w:lang w:val="es-ES"/>
        </w:rPr>
        <w:t>Jupiter</w:t>
      </w:r>
      <w:proofErr w:type="spellEnd"/>
      <w:r w:rsidRPr="00BC4C48">
        <w:rPr>
          <w:rFonts w:ascii="Century Gothic" w:hAnsi="Century Gothic"/>
          <w:sz w:val="20"/>
          <w:szCs w:val="20"/>
          <w:lang w:val="es-ES"/>
        </w:rPr>
        <w:t>. Alojamiento.</w:t>
      </w:r>
    </w:p>
    <w:p w14:paraId="25941013" w14:textId="77777777" w:rsidR="00BC4C48" w:rsidRPr="00BC4C48" w:rsidRDefault="00BC4C48" w:rsidP="00BC4C48">
      <w:pPr>
        <w:jc w:val="both"/>
        <w:rPr>
          <w:rFonts w:ascii="Century Gothic" w:hAnsi="Century Gothic"/>
          <w:sz w:val="20"/>
          <w:szCs w:val="20"/>
          <w:lang w:val="es-ES"/>
        </w:rPr>
      </w:pPr>
    </w:p>
    <w:p w14:paraId="3C397F4C" w14:textId="61E6E5E9"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7 SAB </w:t>
      </w:r>
      <w:r w:rsidRPr="00BC4C48">
        <w:rPr>
          <w:rFonts w:ascii="Century Gothic" w:hAnsi="Century Gothic"/>
          <w:color w:val="FF0000"/>
          <w:szCs w:val="20"/>
        </w:rPr>
        <w:tab/>
      </w:r>
      <w:r w:rsidRPr="00BC4C48">
        <w:rPr>
          <w:rFonts w:ascii="Century Gothic" w:hAnsi="Century Gothic"/>
          <w:color w:val="FF0000"/>
          <w:szCs w:val="20"/>
        </w:rPr>
        <w:t>SPLIT - DUBROVNIK</w:t>
      </w:r>
    </w:p>
    <w:p w14:paraId="04D54AA6"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Después del desayuno salimos hacia </w:t>
      </w:r>
      <w:proofErr w:type="spellStart"/>
      <w:r w:rsidRPr="00BC4C48">
        <w:rPr>
          <w:rFonts w:ascii="Century Gothic" w:hAnsi="Century Gothic"/>
          <w:sz w:val="20"/>
          <w:szCs w:val="20"/>
          <w:lang w:val="es-ES"/>
        </w:rPr>
        <w:t>Dubrovnik</w:t>
      </w:r>
      <w:proofErr w:type="spellEnd"/>
      <w:r w:rsidRPr="00BC4C48">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BC4C48">
        <w:rPr>
          <w:rFonts w:ascii="Century Gothic" w:hAnsi="Century Gothic"/>
          <w:sz w:val="20"/>
          <w:szCs w:val="20"/>
          <w:lang w:val="es-ES"/>
        </w:rPr>
        <w:t>Minceta</w:t>
      </w:r>
      <w:proofErr w:type="spellEnd"/>
      <w:r w:rsidRPr="00BC4C48">
        <w:rPr>
          <w:rFonts w:ascii="Century Gothic" w:hAnsi="Century Gothic"/>
          <w:sz w:val="20"/>
          <w:szCs w:val="20"/>
          <w:lang w:val="es-ES"/>
        </w:rPr>
        <w:t xml:space="preserve">, la más grande de la muralla de </w:t>
      </w:r>
      <w:proofErr w:type="spellStart"/>
      <w:r w:rsidRPr="00BC4C48">
        <w:rPr>
          <w:rFonts w:ascii="Century Gothic" w:hAnsi="Century Gothic"/>
          <w:sz w:val="20"/>
          <w:szCs w:val="20"/>
          <w:lang w:val="es-ES"/>
        </w:rPr>
        <w:t>Dubrovnik</w:t>
      </w:r>
      <w:proofErr w:type="spellEnd"/>
      <w:r w:rsidRPr="00BC4C48">
        <w:rPr>
          <w:rFonts w:ascii="Century Gothic" w:hAnsi="Century Gothic"/>
          <w:sz w:val="20"/>
          <w:szCs w:val="20"/>
          <w:lang w:val="es-ES"/>
        </w:rPr>
        <w:t xml:space="preserve"> y la mejor conservada en Europa. Alojamiento.</w:t>
      </w:r>
    </w:p>
    <w:p w14:paraId="059D7316" w14:textId="77777777" w:rsidR="00BC4C48" w:rsidRPr="00BC4C48" w:rsidRDefault="00BC4C48" w:rsidP="00BC4C48">
      <w:pPr>
        <w:jc w:val="both"/>
        <w:rPr>
          <w:rFonts w:ascii="Century Gothic" w:hAnsi="Century Gothic"/>
          <w:sz w:val="20"/>
          <w:szCs w:val="20"/>
          <w:lang w:val="es-ES"/>
        </w:rPr>
      </w:pPr>
    </w:p>
    <w:p w14:paraId="0454CFFD" w14:textId="720F146D"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lastRenderedPageBreak/>
        <w:t xml:space="preserve">DÍA 8 DOM </w:t>
      </w:r>
      <w:r w:rsidRPr="00BC4C48">
        <w:rPr>
          <w:rFonts w:ascii="Century Gothic" w:hAnsi="Century Gothic"/>
          <w:color w:val="FF0000"/>
          <w:szCs w:val="20"/>
        </w:rPr>
        <w:tab/>
      </w:r>
      <w:r w:rsidRPr="00BC4C48">
        <w:rPr>
          <w:rFonts w:ascii="Century Gothic" w:hAnsi="Century Gothic"/>
          <w:color w:val="FF0000"/>
          <w:szCs w:val="20"/>
        </w:rPr>
        <w:t>DUBROVNIK</w:t>
      </w:r>
    </w:p>
    <w:p w14:paraId="44BBCAD7"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Desayuno y día libre. Excursión opcional a Montenegro, visitando las ciudades y los pueblos más bonitos del país (no incluida). Alojamiento.</w:t>
      </w:r>
    </w:p>
    <w:p w14:paraId="73618134" w14:textId="77777777" w:rsidR="00BC4C48" w:rsidRPr="00BC4C48" w:rsidRDefault="00BC4C48" w:rsidP="00BC4C48">
      <w:pPr>
        <w:jc w:val="both"/>
        <w:rPr>
          <w:rFonts w:ascii="Century Gothic" w:hAnsi="Century Gothic"/>
          <w:sz w:val="20"/>
          <w:szCs w:val="20"/>
          <w:lang w:val="es-ES"/>
        </w:rPr>
      </w:pPr>
    </w:p>
    <w:p w14:paraId="5A2F769A" w14:textId="69ECAC26"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9 LUN </w:t>
      </w:r>
      <w:r w:rsidRPr="00BC4C48">
        <w:rPr>
          <w:rFonts w:ascii="Century Gothic" w:hAnsi="Century Gothic"/>
          <w:color w:val="FF0000"/>
          <w:szCs w:val="20"/>
        </w:rPr>
        <w:tab/>
      </w:r>
      <w:r w:rsidRPr="00BC4C48">
        <w:rPr>
          <w:rFonts w:ascii="Century Gothic" w:hAnsi="Century Gothic"/>
          <w:color w:val="FF0000"/>
          <w:szCs w:val="20"/>
        </w:rPr>
        <w:t>DUBROVNIK - MEDJUGORJE - MOSTAR - SARAJEVO</w:t>
      </w:r>
    </w:p>
    <w:p w14:paraId="69E5E329"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salida hacia Bosnia-Herzegovina con parada en </w:t>
      </w:r>
      <w:proofErr w:type="spellStart"/>
      <w:r w:rsidRPr="00BC4C48">
        <w:rPr>
          <w:rFonts w:ascii="Century Gothic" w:hAnsi="Century Gothic"/>
          <w:sz w:val="20"/>
          <w:szCs w:val="20"/>
          <w:lang w:val="es-ES"/>
        </w:rPr>
        <w:t>Medjugorje</w:t>
      </w:r>
      <w:proofErr w:type="spellEnd"/>
      <w:r w:rsidRPr="00BC4C48">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33488758" w14:textId="77777777" w:rsidR="00BC4C48" w:rsidRPr="00BC4C48" w:rsidRDefault="00BC4C48" w:rsidP="00BC4C48">
      <w:pPr>
        <w:jc w:val="both"/>
        <w:rPr>
          <w:rFonts w:ascii="Century Gothic" w:hAnsi="Century Gothic"/>
          <w:sz w:val="20"/>
          <w:szCs w:val="20"/>
          <w:lang w:val="es-ES"/>
        </w:rPr>
      </w:pPr>
    </w:p>
    <w:p w14:paraId="007D0095" w14:textId="37952AA3"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10 MAR </w:t>
      </w:r>
      <w:r w:rsidRPr="00BC4C48">
        <w:rPr>
          <w:rFonts w:ascii="Century Gothic" w:hAnsi="Century Gothic"/>
          <w:color w:val="FF0000"/>
          <w:szCs w:val="20"/>
        </w:rPr>
        <w:tab/>
      </w:r>
      <w:r w:rsidRPr="00BC4C48">
        <w:rPr>
          <w:rFonts w:ascii="Century Gothic" w:hAnsi="Century Gothic"/>
          <w:color w:val="FF0000"/>
          <w:szCs w:val="20"/>
        </w:rPr>
        <w:t>SARAJEVO</w:t>
      </w:r>
    </w:p>
    <w:p w14:paraId="568BFDCA"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visita de la ciudad que fascina por su </w:t>
      </w:r>
      <w:proofErr w:type="spellStart"/>
      <w:r w:rsidRPr="00BC4C48">
        <w:rPr>
          <w:rFonts w:ascii="Century Gothic" w:hAnsi="Century Gothic"/>
          <w:sz w:val="20"/>
          <w:szCs w:val="20"/>
          <w:lang w:val="es-ES"/>
        </w:rPr>
        <w:t>multinacionalidad</w:t>
      </w:r>
      <w:proofErr w:type="spellEnd"/>
      <w:r w:rsidRPr="00BC4C48">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BC4C48">
        <w:rPr>
          <w:rFonts w:ascii="Century Gothic" w:hAnsi="Century Gothic"/>
          <w:sz w:val="20"/>
          <w:szCs w:val="20"/>
          <w:lang w:val="es-ES"/>
        </w:rPr>
        <w:t>Husfreg</w:t>
      </w:r>
      <w:proofErr w:type="spellEnd"/>
      <w:r w:rsidRPr="00BC4C48">
        <w:rPr>
          <w:rFonts w:ascii="Century Gothic" w:hAnsi="Century Gothic"/>
          <w:sz w:val="20"/>
          <w:szCs w:val="20"/>
          <w:lang w:val="es-ES"/>
        </w:rPr>
        <w:t xml:space="preserve"> </w:t>
      </w:r>
      <w:proofErr w:type="spellStart"/>
      <w:r w:rsidRPr="00BC4C48">
        <w:rPr>
          <w:rFonts w:ascii="Century Gothic" w:hAnsi="Century Gothic"/>
          <w:sz w:val="20"/>
          <w:szCs w:val="20"/>
          <w:lang w:val="es-ES"/>
        </w:rPr>
        <w:t>Beg</w:t>
      </w:r>
      <w:proofErr w:type="spellEnd"/>
      <w:r w:rsidRPr="00BC4C48">
        <w:rPr>
          <w:rFonts w:ascii="Century Gothic" w:hAnsi="Century Gothic"/>
          <w:sz w:val="20"/>
          <w:szCs w:val="20"/>
          <w:lang w:val="es-ES"/>
        </w:rPr>
        <w:t xml:space="preserve"> del siglo XVII con su magnífica ornamentación estalactita bajo la cúpula. Visitamos igualmente el pintoresco </w:t>
      </w:r>
      <w:proofErr w:type="gramStart"/>
      <w:r w:rsidRPr="00BC4C48">
        <w:rPr>
          <w:rFonts w:ascii="Century Gothic" w:hAnsi="Century Gothic"/>
          <w:sz w:val="20"/>
          <w:szCs w:val="20"/>
          <w:lang w:val="es-ES"/>
        </w:rPr>
        <w:t>bazar  «</w:t>
      </w:r>
      <w:proofErr w:type="gramEnd"/>
      <w:r w:rsidRPr="00BC4C48">
        <w:rPr>
          <w:rFonts w:ascii="Century Gothic" w:hAnsi="Century Gothic"/>
          <w:sz w:val="20"/>
          <w:szCs w:val="20"/>
          <w:lang w:val="es-ES"/>
        </w:rPr>
        <w:t xml:space="preserve">Bas </w:t>
      </w:r>
      <w:proofErr w:type="spellStart"/>
      <w:r w:rsidRPr="00BC4C48">
        <w:rPr>
          <w:rFonts w:ascii="Century Gothic" w:hAnsi="Century Gothic"/>
          <w:sz w:val="20"/>
          <w:szCs w:val="20"/>
          <w:lang w:val="es-ES"/>
        </w:rPr>
        <w:t>Carsija</w:t>
      </w:r>
      <w:proofErr w:type="spellEnd"/>
      <w:r w:rsidRPr="00BC4C48">
        <w:rPr>
          <w:rFonts w:ascii="Century Gothic" w:hAnsi="Century Gothic"/>
          <w:sz w:val="20"/>
          <w:szCs w:val="20"/>
          <w:lang w:val="es-ES"/>
        </w:rPr>
        <w:t>» del siglo XV, situado en el núcleo histórico de la ciudad, el Barrio Austro-Húngaro y el estadio olímpico. Tarde libre para compras. Alojamiento.</w:t>
      </w:r>
    </w:p>
    <w:p w14:paraId="539407EC" w14:textId="77777777" w:rsidR="00BC4C48" w:rsidRPr="00BC4C48" w:rsidRDefault="00BC4C48" w:rsidP="00BC4C48">
      <w:pPr>
        <w:jc w:val="both"/>
        <w:rPr>
          <w:rFonts w:ascii="Century Gothic" w:hAnsi="Century Gothic"/>
          <w:sz w:val="20"/>
          <w:szCs w:val="20"/>
          <w:lang w:val="es-ES"/>
        </w:rPr>
      </w:pPr>
    </w:p>
    <w:p w14:paraId="7100D05C" w14:textId="70917A37"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11 MIE </w:t>
      </w:r>
      <w:r w:rsidRPr="00BC4C48">
        <w:rPr>
          <w:rFonts w:ascii="Century Gothic" w:hAnsi="Century Gothic"/>
          <w:color w:val="FF0000"/>
          <w:szCs w:val="20"/>
        </w:rPr>
        <w:tab/>
      </w:r>
      <w:r w:rsidRPr="00BC4C48">
        <w:rPr>
          <w:rFonts w:ascii="Century Gothic" w:hAnsi="Century Gothic"/>
          <w:color w:val="FF0000"/>
          <w:szCs w:val="20"/>
        </w:rPr>
        <w:t>SARAJEVO - ZAGREB</w:t>
      </w:r>
    </w:p>
    <w:p w14:paraId="47463B47"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6C5CF552" w14:textId="77777777" w:rsidR="00BC4C48" w:rsidRPr="00BC4C48" w:rsidRDefault="00BC4C48" w:rsidP="00BC4C48">
      <w:pPr>
        <w:jc w:val="both"/>
        <w:rPr>
          <w:rFonts w:ascii="Century Gothic" w:hAnsi="Century Gothic"/>
          <w:sz w:val="20"/>
          <w:szCs w:val="20"/>
          <w:lang w:val="es-ES"/>
        </w:rPr>
      </w:pPr>
    </w:p>
    <w:p w14:paraId="453C4586" w14:textId="180A895E"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12 JUE </w:t>
      </w:r>
      <w:r w:rsidRPr="00BC4C48">
        <w:rPr>
          <w:rFonts w:ascii="Century Gothic" w:hAnsi="Century Gothic"/>
          <w:color w:val="FF0000"/>
          <w:szCs w:val="20"/>
        </w:rPr>
        <w:tab/>
      </w:r>
      <w:r w:rsidRPr="00BC4C48">
        <w:rPr>
          <w:rFonts w:ascii="Century Gothic" w:hAnsi="Century Gothic"/>
          <w:color w:val="FF0000"/>
          <w:szCs w:val="20"/>
        </w:rPr>
        <w:t>ZAGREB</w:t>
      </w:r>
    </w:p>
    <w:p w14:paraId="3443ED89" w14:textId="77777777" w:rsidR="00BC4C48" w:rsidRPr="00BC4C48"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 xml:space="preserve">Desayuno y día libre. Excursión opcional a los Lagos </w:t>
      </w:r>
      <w:proofErr w:type="spellStart"/>
      <w:r w:rsidRPr="00BC4C48">
        <w:rPr>
          <w:rFonts w:ascii="Century Gothic" w:hAnsi="Century Gothic"/>
          <w:sz w:val="20"/>
          <w:szCs w:val="20"/>
          <w:lang w:val="es-ES"/>
        </w:rPr>
        <w:t>Plitvice</w:t>
      </w:r>
      <w:proofErr w:type="spellEnd"/>
      <w:r w:rsidRPr="00BC4C48">
        <w:rPr>
          <w:rFonts w:ascii="Century Gothic" w:hAnsi="Century Gothic"/>
          <w:sz w:val="20"/>
          <w:szCs w:val="20"/>
          <w:lang w:val="es-ES"/>
        </w:rPr>
        <w:t xml:space="preserve">. (no incluida). </w:t>
      </w:r>
    </w:p>
    <w:p w14:paraId="2CFC8207" w14:textId="77777777" w:rsidR="00BC4C48" w:rsidRPr="00BC4C48" w:rsidRDefault="00BC4C48" w:rsidP="00BC4C48">
      <w:pPr>
        <w:jc w:val="both"/>
        <w:rPr>
          <w:rFonts w:ascii="Century Gothic" w:hAnsi="Century Gothic"/>
          <w:sz w:val="20"/>
          <w:szCs w:val="20"/>
          <w:lang w:val="es-ES"/>
        </w:rPr>
      </w:pPr>
    </w:p>
    <w:p w14:paraId="6E15178A" w14:textId="67449883" w:rsidR="00BC4C48" w:rsidRPr="00BC4C48" w:rsidRDefault="00BC4C48" w:rsidP="00BC4C48">
      <w:pPr>
        <w:pStyle w:val="Heading3"/>
        <w:jc w:val="both"/>
        <w:rPr>
          <w:rFonts w:ascii="Century Gothic" w:hAnsi="Century Gothic"/>
          <w:color w:val="FF0000"/>
          <w:szCs w:val="20"/>
        </w:rPr>
      </w:pPr>
      <w:r w:rsidRPr="00BC4C48">
        <w:rPr>
          <w:rFonts w:ascii="Century Gothic" w:hAnsi="Century Gothic"/>
          <w:color w:val="FF0000"/>
          <w:szCs w:val="20"/>
        </w:rPr>
        <w:t xml:space="preserve">DÍA 13 VIE </w:t>
      </w:r>
      <w:r w:rsidRPr="00BC4C48">
        <w:rPr>
          <w:rFonts w:ascii="Century Gothic" w:hAnsi="Century Gothic"/>
          <w:color w:val="FF0000"/>
          <w:szCs w:val="20"/>
        </w:rPr>
        <w:tab/>
      </w:r>
      <w:r w:rsidRPr="00BC4C48">
        <w:rPr>
          <w:rFonts w:ascii="Century Gothic" w:hAnsi="Century Gothic"/>
          <w:color w:val="FF0000"/>
          <w:szCs w:val="20"/>
        </w:rPr>
        <w:t>ZAGREB</w:t>
      </w:r>
    </w:p>
    <w:p w14:paraId="3F017AA8" w14:textId="3A34F089" w:rsidR="00BC4C48" w:rsidRPr="002E5B33" w:rsidRDefault="00BC4C48" w:rsidP="00BC4C48">
      <w:pPr>
        <w:jc w:val="both"/>
        <w:rPr>
          <w:rFonts w:ascii="Century Gothic" w:hAnsi="Century Gothic"/>
          <w:sz w:val="20"/>
          <w:szCs w:val="20"/>
          <w:lang w:val="es-ES"/>
        </w:rPr>
      </w:pPr>
      <w:r w:rsidRPr="00BC4C48">
        <w:rPr>
          <w:rFonts w:ascii="Century Gothic" w:hAnsi="Century Gothic"/>
          <w:sz w:val="20"/>
          <w:szCs w:val="20"/>
          <w:lang w:val="es-ES"/>
        </w:rPr>
        <w:t>Desayuno y traslado al aeropuerto.</w:t>
      </w:r>
    </w:p>
    <w:sectPr w:rsidR="00BC4C48"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24444"/>
    <w:rsid w:val="009D636D"/>
    <w:rsid w:val="009E7D84"/>
    <w:rsid w:val="009F3AF5"/>
    <w:rsid w:val="00A100ED"/>
    <w:rsid w:val="00A329DC"/>
    <w:rsid w:val="00A66B02"/>
    <w:rsid w:val="00A70142"/>
    <w:rsid w:val="00A9022F"/>
    <w:rsid w:val="00AC4687"/>
    <w:rsid w:val="00AE1FF1"/>
    <w:rsid w:val="00B4186D"/>
    <w:rsid w:val="00B41EFF"/>
    <w:rsid w:val="00B74659"/>
    <w:rsid w:val="00B80573"/>
    <w:rsid w:val="00BC4C48"/>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1062</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2024-07-05T11:31:00Z</dcterms:created>
  <dcterms:modified xsi:type="dcterms:W3CDTF">2024-07-05T11:38:00Z</dcterms:modified>
</cp:coreProperties>
</file>