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1C15E" w14:textId="121C14CC" w:rsidR="00AC4687" w:rsidRPr="00C170DD" w:rsidRDefault="007229F4" w:rsidP="00B41EFF">
      <w:pPr>
        <w:jc w:val="center"/>
        <w:rPr>
          <w:lang w:val="pt-BR"/>
        </w:rPr>
      </w:pPr>
      <w:r>
        <w:rPr>
          <w:noProof/>
          <w:lang w:val="pt-BR"/>
        </w:rPr>
        <w:drawing>
          <wp:inline distT="0" distB="0" distL="0" distR="0" wp14:anchorId="3D4DCD69" wp14:editId="3641A0D1">
            <wp:extent cx="28702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Brush_Premiu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6F487" w14:textId="77777777" w:rsidR="007229F4" w:rsidRPr="00C170DD" w:rsidRDefault="007229F4" w:rsidP="00B41EFF">
      <w:pPr>
        <w:jc w:val="center"/>
        <w:rPr>
          <w:lang w:val="pt-BR"/>
        </w:rPr>
      </w:pPr>
    </w:p>
    <w:p w14:paraId="220D72CD" w14:textId="77777777" w:rsidR="00AC4687" w:rsidRPr="00C170DD" w:rsidRDefault="00AC4687" w:rsidP="00B41EFF">
      <w:pPr>
        <w:jc w:val="center"/>
        <w:rPr>
          <w:lang w:val="pt-BR"/>
        </w:rPr>
      </w:pPr>
    </w:p>
    <w:p w14:paraId="78F9D678" w14:textId="2F1B95CD" w:rsidR="00AC4687" w:rsidRPr="008F13E9" w:rsidRDefault="00DC44C7" w:rsidP="000069A4">
      <w:pPr>
        <w:pStyle w:val="Heading3"/>
        <w:jc w:val="center"/>
        <w:rPr>
          <w:rFonts w:ascii="Century Gothic" w:hAnsi="Century Gothic"/>
          <w:color w:val="86B3B3"/>
          <w:sz w:val="32"/>
          <w:szCs w:val="32"/>
          <w:bdr w:val="single" w:sz="4" w:space="0" w:color="auto"/>
        </w:rPr>
      </w:pPr>
      <w:r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ESTOCOLMO </w:t>
      </w:r>
      <w:r w:rsidR="004960A5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E O</w:t>
      </w:r>
      <w:r w:rsidR="001E780F" w:rsidRPr="001E780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BÁLTICO</w:t>
      </w:r>
      <w:r w:rsidR="008927DD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 xml:space="preserve"> </w:t>
      </w:r>
      <w:r w:rsidR="00AC4687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20</w:t>
      </w:r>
      <w:r w:rsidR="0060412C" w:rsidRPr="001F3116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2</w:t>
      </w:r>
      <w:r w:rsidR="00EB79EF">
        <w:rPr>
          <w:rFonts w:ascii="Century Gothic" w:hAnsi="Century Gothic"/>
          <w:color w:val="BF8F00" w:themeColor="accent4" w:themeShade="BF"/>
          <w:sz w:val="32"/>
          <w:szCs w:val="32"/>
          <w:bdr w:val="single" w:sz="4" w:space="0" w:color="auto"/>
          <w:lang w:val="pt-BR"/>
        </w:rPr>
        <w:t>5</w:t>
      </w:r>
    </w:p>
    <w:p w14:paraId="23A5BC0C" w14:textId="77777777" w:rsidR="00E014D2" w:rsidRPr="008F13E9" w:rsidRDefault="00E014D2" w:rsidP="000069A4">
      <w:pPr>
        <w:jc w:val="center"/>
        <w:rPr>
          <w:lang w:val="es-ES"/>
        </w:rPr>
      </w:pPr>
    </w:p>
    <w:p w14:paraId="282BD4FA" w14:textId="40E20493" w:rsidR="00AC4687" w:rsidRPr="001F3116" w:rsidRDefault="0058433A" w:rsidP="000069A4">
      <w:pPr>
        <w:jc w:val="center"/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</w:pPr>
      <w:r w:rsidRPr="001F3116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 xml:space="preserve">Código: </w:t>
      </w:r>
      <w:r w:rsidR="00DC44C7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E</w:t>
      </w:r>
      <w:r w:rsidR="001E780F">
        <w:rPr>
          <w:rFonts w:ascii="Century Gothic" w:hAnsi="Century Gothic" w:cs="Arial"/>
          <w:b/>
          <w:color w:val="BF8F00" w:themeColor="accent4" w:themeShade="BF"/>
          <w:sz w:val="28"/>
          <w:szCs w:val="28"/>
          <w:lang w:val="pt-BR"/>
        </w:rPr>
        <w:t>BAL</w:t>
      </w:r>
    </w:p>
    <w:p w14:paraId="349652A3" w14:textId="1F2F20F4" w:rsidR="00E014D2" w:rsidRDefault="00E014D2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0FF546" w14:textId="77777777" w:rsidR="002E5B33" w:rsidRPr="002E5B33" w:rsidRDefault="002E5B33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05ED0C90" w14:textId="77777777" w:rsidR="00AC4687" w:rsidRPr="002E5B33" w:rsidRDefault="00AC4687" w:rsidP="002E5B33">
      <w:pPr>
        <w:rPr>
          <w:rFonts w:asciiTheme="majorHAnsi" w:hAnsiTheme="majorHAnsi" w:cs="Arial"/>
          <w:sz w:val="20"/>
          <w:szCs w:val="20"/>
          <w:lang w:val="es-ES"/>
        </w:rPr>
      </w:pPr>
    </w:p>
    <w:p w14:paraId="6E35469C" w14:textId="387896ED" w:rsidR="001F3116" w:rsidRPr="00ED7120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SA</w:t>
      </w:r>
      <w:r w:rsidR="00236437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Í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GARANTIDA</w:t>
      </w:r>
      <w:r w:rsidR="00671CDF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S</w:t>
      </w:r>
      <w:r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202</w:t>
      </w:r>
      <w:r w:rsidR="00EB79EF" w:rsidRPr="00EA2D22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Pr="00ED7120">
        <w:rPr>
          <w:rFonts w:ascii="Century Gothic" w:hAnsi="Century Gothic"/>
          <w:color w:val="BF8F00" w:themeColor="accent4" w:themeShade="BF"/>
          <w:sz w:val="24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4E494F48" w14:textId="7097BC62" w:rsidR="00DC44C7" w:rsidRPr="00DC44C7" w:rsidRDefault="00DC44C7" w:rsidP="00DC44C7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MA</w:t>
      </w:r>
      <w:r w:rsidR="00236437">
        <w:rPr>
          <w:rFonts w:ascii="Century Gothic" w:hAnsi="Century Gothic" w:cs="Arial"/>
          <w:bCs/>
          <w:sz w:val="20"/>
          <w:szCs w:val="20"/>
          <w:lang w:val="es-ES"/>
        </w:rPr>
        <w:t>I</w:t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 xml:space="preserve">10 </w:t>
      </w:r>
    </w:p>
    <w:p w14:paraId="6D734D41" w14:textId="606FBB76" w:rsidR="00DC44C7" w:rsidRPr="00DC44C7" w:rsidRDefault="00DC44C7" w:rsidP="00DC44C7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JUN</w:t>
      </w:r>
      <w:r w:rsidR="00236437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7</w:t>
      </w:r>
    </w:p>
    <w:p w14:paraId="7B67971E" w14:textId="387FDDAF" w:rsidR="00DC44C7" w:rsidRPr="00DC44C7" w:rsidRDefault="00DC44C7" w:rsidP="00DC44C7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JUL</w:t>
      </w:r>
      <w:r w:rsidR="00236437">
        <w:rPr>
          <w:rFonts w:ascii="Century Gothic" w:hAnsi="Century Gothic" w:cs="Arial"/>
          <w:bCs/>
          <w:sz w:val="20"/>
          <w:szCs w:val="20"/>
          <w:lang w:val="es-ES"/>
        </w:rPr>
        <w:t>H</w:t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5</w:t>
      </w:r>
    </w:p>
    <w:p w14:paraId="501D584D" w14:textId="6311169C" w:rsidR="00DC44C7" w:rsidRPr="00DC44C7" w:rsidRDefault="00DC44C7" w:rsidP="00DC44C7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DC44C7">
        <w:rPr>
          <w:rFonts w:ascii="Century Gothic" w:hAnsi="Century Gothic" w:cs="Arial"/>
          <w:bCs/>
          <w:sz w:val="20"/>
          <w:szCs w:val="20"/>
          <w:lang w:val="es-ES"/>
        </w:rPr>
        <w:t>AGOSTO</w:t>
      </w:r>
      <w:r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Pr="00DC44C7">
        <w:rPr>
          <w:rFonts w:ascii="Century Gothic" w:hAnsi="Century Gothic" w:cs="Arial"/>
          <w:bCs/>
          <w:sz w:val="20"/>
          <w:szCs w:val="20"/>
          <w:lang w:val="es-ES"/>
        </w:rPr>
        <w:t xml:space="preserve">2, 30 </w:t>
      </w:r>
    </w:p>
    <w:p w14:paraId="79F123DF" w14:textId="4099D5C6" w:rsidR="00FF6BF6" w:rsidRPr="002E5B33" w:rsidRDefault="00236437" w:rsidP="007C0C2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>
        <w:rPr>
          <w:rFonts w:ascii="Century Gothic" w:hAnsi="Century Gothic" w:cs="Arial"/>
          <w:bCs/>
          <w:sz w:val="20"/>
          <w:szCs w:val="20"/>
          <w:lang w:val="es-ES"/>
        </w:rPr>
        <w:t>SETEMBRO</w:t>
      </w:r>
      <w:r w:rsidR="00DC44C7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r w:rsidR="00DC44C7">
        <w:rPr>
          <w:rFonts w:ascii="Century Gothic" w:hAnsi="Century Gothic" w:cs="Arial"/>
          <w:bCs/>
          <w:sz w:val="20"/>
          <w:szCs w:val="20"/>
          <w:lang w:val="es-ES"/>
        </w:rPr>
        <w:tab/>
      </w:r>
      <w:r w:rsidR="00DC44C7" w:rsidRPr="00DC44C7">
        <w:rPr>
          <w:rFonts w:ascii="Century Gothic" w:hAnsi="Century Gothic" w:cs="Arial"/>
          <w:bCs/>
          <w:sz w:val="20"/>
          <w:szCs w:val="20"/>
          <w:lang w:val="es-ES"/>
        </w:rPr>
        <w:t>13</w:t>
      </w:r>
    </w:p>
    <w:p w14:paraId="0F666423" w14:textId="6547C3BF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0D2D555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_tradnl"/>
        </w:rPr>
      </w:pPr>
    </w:p>
    <w:p w14:paraId="728F0B7C" w14:textId="30DB6E93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HOT</w:t>
      </w:r>
      <w:r w:rsidR="00236437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ÉI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 PREVISTOS</w:t>
      </w:r>
      <w:r w:rsidR="00A329DC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</w:t>
      </w:r>
    </w:p>
    <w:p w14:paraId="78670128" w14:textId="2E9E0104" w:rsidR="008615E8" w:rsidRPr="002E5B33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2E5B33">
        <w:rPr>
          <w:rFonts w:ascii="Century Gothic" w:hAnsi="Century Gothic" w:cs="Arial"/>
          <w:sz w:val="20"/>
          <w:szCs w:val="20"/>
          <w:lang w:val="it-IT"/>
        </w:rPr>
        <w:t>(</w:t>
      </w:r>
      <w:proofErr w:type="spellStart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>ou</w:t>
      </w:r>
      <w:proofErr w:type="spellEnd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>similares</w:t>
      </w:r>
      <w:proofErr w:type="spellEnd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 xml:space="preserve"> </w:t>
      </w:r>
      <w:proofErr w:type="spellStart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>na</w:t>
      </w:r>
      <w:proofErr w:type="spellEnd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 xml:space="preserve"> categoria, conforme a </w:t>
      </w:r>
      <w:proofErr w:type="spellStart"/>
      <w:r w:rsidR="00236437" w:rsidRPr="00236437">
        <w:rPr>
          <w:rFonts w:ascii="Century Gothic" w:hAnsi="Century Gothic" w:cs="Arial"/>
          <w:sz w:val="20"/>
          <w:szCs w:val="20"/>
          <w:lang w:val="it-IT"/>
        </w:rPr>
        <w:t>cidade</w:t>
      </w:r>
      <w:proofErr w:type="spellEnd"/>
      <w:r w:rsidRPr="002E5B33">
        <w:rPr>
          <w:rFonts w:ascii="Century Gothic" w:hAnsi="Century Gothic" w:cs="Arial"/>
          <w:sz w:val="20"/>
          <w:szCs w:val="20"/>
          <w:lang w:val="it-IT"/>
        </w:rPr>
        <w:t>)</w:t>
      </w:r>
    </w:p>
    <w:p w14:paraId="1B74675B" w14:textId="139585A1" w:rsidR="00DC44C7" w:rsidRDefault="00DC44C7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DC44C7">
        <w:rPr>
          <w:rFonts w:ascii="Century Gothic" w:hAnsi="Century Gothic" w:cs="Arial"/>
          <w:sz w:val="20"/>
          <w:szCs w:val="20"/>
          <w:lang w:val="it-IT"/>
        </w:rPr>
        <w:t>ESTOCOLMO: CLARION SIGN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</w:p>
    <w:p w14:paraId="5363FF60" w14:textId="79D1F298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HELSIN</w:t>
      </w:r>
      <w:r w:rsidR="00236437">
        <w:rPr>
          <w:rFonts w:ascii="Century Gothic" w:hAnsi="Century Gothic" w:cs="Arial"/>
          <w:sz w:val="20"/>
          <w:szCs w:val="20"/>
          <w:lang w:val="it-IT"/>
        </w:rPr>
        <w:t>QUE</w:t>
      </w:r>
      <w:r w:rsidRPr="00671CDF">
        <w:rPr>
          <w:rFonts w:ascii="Century Gothic" w:hAnsi="Century Gothic" w:cs="Arial"/>
          <w:sz w:val="20"/>
          <w:szCs w:val="20"/>
          <w:lang w:val="it-IT"/>
        </w:rPr>
        <w:t>: SOKOS PRESIDENTTI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3E48DD64" w14:textId="5FB1DEB5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TALLINN: L’EMBITU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 (*)</w:t>
      </w:r>
    </w:p>
    <w:p w14:paraId="0C62252A" w14:textId="69E4E6FD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RIGA: GRAND POET BY SEMARAH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1E780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413E1">
        <w:rPr>
          <w:rFonts w:ascii="Century Gothic" w:hAnsi="Century Gothic" w:cs="Arial"/>
          <w:sz w:val="20"/>
          <w:szCs w:val="20"/>
          <w:lang w:val="it-IT"/>
        </w:rPr>
        <w:t>*</w:t>
      </w:r>
    </w:p>
    <w:p w14:paraId="2C387BF3" w14:textId="244443AC" w:rsidR="00671CDF" w:rsidRPr="00671CDF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VILNIUS: RADISSON ASTORIJA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1E780F"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="005413E1">
        <w:rPr>
          <w:rFonts w:ascii="Century Gothic" w:hAnsi="Century Gothic" w:cs="Arial"/>
          <w:sz w:val="20"/>
          <w:szCs w:val="20"/>
          <w:lang w:val="it-IT"/>
        </w:rPr>
        <w:t>*</w:t>
      </w:r>
    </w:p>
    <w:p w14:paraId="0BAAB642" w14:textId="192014BF" w:rsidR="005D11CD" w:rsidRDefault="00671CDF" w:rsidP="00671CDF">
      <w:pPr>
        <w:jc w:val="both"/>
        <w:rPr>
          <w:rFonts w:ascii="Century Gothic" w:hAnsi="Century Gothic" w:cs="Arial"/>
          <w:sz w:val="20"/>
          <w:szCs w:val="20"/>
          <w:lang w:val="it-IT"/>
        </w:rPr>
      </w:pPr>
      <w:r w:rsidRPr="00671CDF">
        <w:rPr>
          <w:rFonts w:ascii="Century Gothic" w:hAnsi="Century Gothic" w:cs="Arial"/>
          <w:sz w:val="20"/>
          <w:szCs w:val="20"/>
          <w:lang w:val="it-IT"/>
        </w:rPr>
        <w:t>VARS</w:t>
      </w:r>
      <w:r w:rsidR="00236437">
        <w:rPr>
          <w:rFonts w:ascii="Century Gothic" w:hAnsi="Century Gothic" w:cs="Arial"/>
          <w:sz w:val="20"/>
          <w:szCs w:val="20"/>
          <w:lang w:val="it-IT"/>
        </w:rPr>
        <w:t>Ó</w:t>
      </w:r>
      <w:r w:rsidRPr="00671CDF">
        <w:rPr>
          <w:rFonts w:ascii="Century Gothic" w:hAnsi="Century Gothic" w:cs="Arial"/>
          <w:sz w:val="20"/>
          <w:szCs w:val="20"/>
          <w:lang w:val="it-IT"/>
        </w:rPr>
        <w:t>VIA: RADISSON COLLECTION</w:t>
      </w:r>
      <w:r>
        <w:rPr>
          <w:rFonts w:ascii="Century Gothic" w:hAnsi="Century Gothic" w:cs="Arial"/>
          <w:sz w:val="20"/>
          <w:szCs w:val="20"/>
          <w:lang w:val="it-IT"/>
        </w:rPr>
        <w:t xml:space="preserve"> </w:t>
      </w:r>
      <w:r w:rsidRPr="002E5B33">
        <w:rPr>
          <w:rFonts w:ascii="Century Gothic" w:hAnsi="Century Gothic" w:cs="Arial"/>
          <w:sz w:val="20"/>
          <w:szCs w:val="20"/>
          <w:lang w:val="it-IT"/>
        </w:rPr>
        <w:t>* * * *</w:t>
      </w:r>
      <w:r w:rsidR="005413E1">
        <w:rPr>
          <w:rFonts w:ascii="Century Gothic" w:hAnsi="Century Gothic" w:cs="Arial"/>
          <w:sz w:val="20"/>
          <w:szCs w:val="20"/>
          <w:lang w:val="it-IT"/>
        </w:rPr>
        <w:t xml:space="preserve"> *</w:t>
      </w:r>
    </w:p>
    <w:p w14:paraId="2AC04159" w14:textId="60C656EA" w:rsidR="00AC4687" w:rsidRDefault="00AC4687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34013C08" w14:textId="77777777" w:rsidR="002E5B33" w:rsidRPr="002E5B33" w:rsidRDefault="002E5B33" w:rsidP="00A70142">
      <w:pPr>
        <w:jc w:val="both"/>
        <w:rPr>
          <w:rFonts w:ascii="Century Gothic" w:hAnsi="Century Gothic" w:cs="Arial"/>
          <w:sz w:val="20"/>
          <w:szCs w:val="20"/>
          <w:lang w:val="it-IT"/>
        </w:rPr>
      </w:pPr>
    </w:p>
    <w:p w14:paraId="08D02D75" w14:textId="5DE085E6" w:rsidR="001F3116" w:rsidRPr="00A70142" w:rsidRDefault="001F3116" w:rsidP="00A70142">
      <w:pPr>
        <w:pStyle w:val="Heading3"/>
        <w:jc w:val="both"/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</w:pP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SERVI</w:t>
      </w:r>
      <w:r w:rsidR="00236437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Ç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OS INCLU</w:t>
      </w:r>
      <w:r w:rsidR="00236437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Í</w:t>
      </w:r>
      <w:r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DOS</w:t>
      </w:r>
    </w:p>
    <w:p w14:paraId="0E4B9986" w14:textId="71D35246" w:rsidR="00236437" w:rsidRPr="00236437" w:rsidRDefault="00236437" w:rsidP="0023643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Guia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acompanhante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espanhol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(com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conhecimentos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de português)</w:t>
      </w:r>
    </w:p>
    <w:p w14:paraId="054D7297" w14:textId="77777777" w:rsidR="00236437" w:rsidRPr="00236437" w:rsidRDefault="00236437" w:rsidP="0023643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• 11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noites com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café da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tipo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buffet</w:t>
      </w:r>
    </w:p>
    <w:p w14:paraId="18DB8603" w14:textId="53084D53" w:rsidR="00236437" w:rsidRPr="00236437" w:rsidRDefault="00236437" w:rsidP="0023643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• 1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noite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a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bordo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do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cruzeiero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Tallink-Silja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Line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em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cabine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externa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, </w:t>
      </w:r>
      <w:r w:rsidRPr="0023643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com </w:t>
      </w:r>
      <w:proofErr w:type="spellStart"/>
      <w:r w:rsidRPr="00236437">
        <w:rPr>
          <w:rFonts w:ascii="Century Gothic" w:hAnsi="Century Gothic" w:cs="Arial"/>
          <w:color w:val="FF0000"/>
          <w:sz w:val="20"/>
          <w:szCs w:val="20"/>
          <w:lang w:val="fr-FR"/>
        </w:rPr>
        <w:t>jantar</w:t>
      </w:r>
      <w:proofErr w:type="spellEnd"/>
      <w:r w:rsidRPr="00236437">
        <w:rPr>
          <w:rFonts w:ascii="Century Gothic" w:hAnsi="Century Gothic" w:cs="Arial"/>
          <w:color w:val="FF0000"/>
          <w:sz w:val="20"/>
          <w:szCs w:val="20"/>
          <w:lang w:val="fr-FR"/>
        </w:rPr>
        <w:t xml:space="preserve"> buffet</w:t>
      </w:r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e café da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manhã</w:t>
      </w:r>
      <w:proofErr w:type="spellEnd"/>
    </w:p>
    <w:p w14:paraId="38B0E760" w14:textId="77777777" w:rsidR="00236437" w:rsidRPr="00236437" w:rsidRDefault="00236437" w:rsidP="0023643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Minicruzeiro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Helsinque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>-Tallinn</w:t>
      </w:r>
    </w:p>
    <w:p w14:paraId="35C2D7BB" w14:textId="75A90FE2" w:rsidR="00236437" w:rsidRDefault="00236437" w:rsidP="00236437">
      <w:pPr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•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Entradas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e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experiências</w:t>
      </w:r>
      <w:proofErr w:type="spellEnd"/>
      <w:r w:rsidRPr="00236437">
        <w:rPr>
          <w:rFonts w:ascii="Century Gothic" w:hAnsi="Century Gothic" w:cs="Arial"/>
          <w:sz w:val="20"/>
          <w:szCs w:val="20"/>
          <w:lang w:val="fr-FR"/>
        </w:rPr>
        <w:t xml:space="preserve"> conforme </w:t>
      </w:r>
      <w:proofErr w:type="spellStart"/>
      <w:r w:rsidRPr="00236437">
        <w:rPr>
          <w:rFonts w:ascii="Century Gothic" w:hAnsi="Century Gothic" w:cs="Arial"/>
          <w:sz w:val="20"/>
          <w:szCs w:val="20"/>
          <w:lang w:val="fr-FR"/>
        </w:rPr>
        <w:t>itinerário</w:t>
      </w:r>
      <w:proofErr w:type="spellEnd"/>
    </w:p>
    <w:p w14:paraId="08DF79A6" w14:textId="2E68BD66" w:rsidR="00AC4687" w:rsidRDefault="00AC4687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336B844" w14:textId="77777777" w:rsidR="002E5B33" w:rsidRPr="002E5B33" w:rsidRDefault="002E5B33" w:rsidP="00A70142">
      <w:pPr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14:paraId="004A91C7" w14:textId="19B5041F" w:rsidR="00AC4687" w:rsidRPr="00A70142" w:rsidRDefault="006B0084" w:rsidP="00A70142">
      <w:pPr>
        <w:pStyle w:val="Heading3"/>
        <w:jc w:val="both"/>
        <w:rPr>
          <w:rFonts w:asciiTheme="majorHAnsi" w:hAnsiTheme="majorHAnsi"/>
          <w:color w:val="86B3B3"/>
          <w:sz w:val="24"/>
          <w:bdr w:val="single" w:sz="4" w:space="0" w:color="auto"/>
        </w:rPr>
      </w:pPr>
      <w:r>
        <w:rPr>
          <w:rFonts w:asciiTheme="majorHAnsi" w:hAnsiTheme="majorHAnsi"/>
          <w:b w:val="0"/>
          <w:bCs w:val="0"/>
          <w:color w:val="86B3B3"/>
          <w:sz w:val="24"/>
        </w:rPr>
        <w:t xml:space="preserve"> </w:t>
      </w:r>
      <w:r w:rsidR="00236437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>TARIFAS EM</w:t>
      </w:r>
      <w:r w:rsidR="001F3116" w:rsidRPr="00A70142">
        <w:rPr>
          <w:rFonts w:ascii="Century Gothic" w:hAnsi="Century Gothic"/>
          <w:color w:val="BF8F00" w:themeColor="accent4" w:themeShade="BF"/>
          <w:sz w:val="24"/>
          <w:bdr w:val="single" w:sz="4" w:space="0" w:color="auto"/>
        </w:rPr>
        <w:t xml:space="preserve"> EUROS</w:t>
      </w:r>
    </w:p>
    <w:p w14:paraId="14EC0F15" w14:textId="3E460EF4" w:rsidR="00AE1FF1" w:rsidRPr="00AE1FF1" w:rsidRDefault="00AE1FF1" w:rsidP="00AE1FF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5413E1" w:rsidRPr="005413E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2995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por </w:t>
      </w:r>
      <w:proofErr w:type="spellStart"/>
      <w:r w:rsidR="00236437">
        <w:rPr>
          <w:rFonts w:ascii="Century Gothic" w:hAnsi="Century Gothic" w:cs="Arial"/>
          <w:bCs/>
          <w:sz w:val="20"/>
          <w:szCs w:val="20"/>
          <w:lang w:val="es-ES"/>
        </w:rPr>
        <w:t>pessoa</w:t>
      </w:r>
      <w:proofErr w:type="spellEnd"/>
      <w:r w:rsidR="00236437">
        <w:rPr>
          <w:rFonts w:ascii="Century Gothic" w:hAnsi="Century Gothic" w:cs="Arial"/>
          <w:bCs/>
          <w:sz w:val="20"/>
          <w:szCs w:val="20"/>
          <w:lang w:val="es-ES"/>
        </w:rPr>
        <w:t xml:space="preserve"> </w:t>
      </w:r>
      <w:proofErr w:type="spellStart"/>
      <w:r w:rsidR="00236437">
        <w:rPr>
          <w:rFonts w:ascii="Century Gothic" w:hAnsi="Century Gothic" w:cs="Arial"/>
          <w:bCs/>
          <w:sz w:val="20"/>
          <w:szCs w:val="20"/>
          <w:lang w:val="es-ES"/>
        </w:rPr>
        <w:t>em</w:t>
      </w:r>
      <w:proofErr w:type="spellEnd"/>
      <w:r w:rsidR="00236437">
        <w:rPr>
          <w:rFonts w:ascii="Century Gothic" w:hAnsi="Century Gothic" w:cs="Arial"/>
          <w:bCs/>
          <w:sz w:val="20"/>
          <w:szCs w:val="20"/>
          <w:lang w:val="es-ES"/>
        </w:rPr>
        <w:t xml:space="preserve"> apto. duplo</w:t>
      </w:r>
    </w:p>
    <w:p w14:paraId="31FAE089" w14:textId="45947D17" w:rsidR="001E780F" w:rsidRDefault="00AE1FF1" w:rsidP="005413E1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€</w:t>
      </w:r>
      <w:r w:rsidR="00A329DC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 xml:space="preserve"> </w:t>
      </w:r>
      <w:proofErr w:type="gramStart"/>
      <w:r w:rsidR="005413E1" w:rsidRPr="005413E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1440</w:t>
      </w:r>
      <w:r w:rsidRPr="00AE1FF1">
        <w:rPr>
          <w:rFonts w:ascii="Century Gothic" w:hAnsi="Century Gothic" w:cs="Arial"/>
          <w:b/>
          <w:bCs/>
          <w:color w:val="FF0000"/>
          <w:sz w:val="20"/>
          <w:szCs w:val="20"/>
          <w:lang w:val="it-IT"/>
        </w:rPr>
        <w:t>,–</w:t>
      </w:r>
      <w:proofErr w:type="gramEnd"/>
      <w:r w:rsidRPr="00AE1FF1">
        <w:rPr>
          <w:rFonts w:ascii="Century Gothic" w:hAnsi="Century Gothic" w:cs="Arial"/>
          <w:bCs/>
          <w:sz w:val="20"/>
          <w:szCs w:val="20"/>
          <w:lang w:val="es-ES"/>
        </w:rPr>
        <w:t xml:space="preserve"> suplemento individual</w:t>
      </w:r>
    </w:p>
    <w:p w14:paraId="3749BA32" w14:textId="31E23670" w:rsidR="009B0A36" w:rsidRDefault="009B0A36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4E4F29D3" w14:textId="77777777" w:rsidR="001E780F" w:rsidRPr="002E5B33" w:rsidRDefault="001E780F" w:rsidP="009B0A36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  <w:lang w:val="es-ES_tradnl"/>
        </w:rPr>
      </w:pPr>
    </w:p>
    <w:p w14:paraId="389F25F6" w14:textId="0266BE8F" w:rsidR="00A329DC" w:rsidRDefault="00A329DC" w:rsidP="00A70142">
      <w:pPr>
        <w:jc w:val="both"/>
        <w:rPr>
          <w:rFonts w:ascii="Century Gothic" w:hAnsi="Century Gothic" w:cs="Arial"/>
          <w:bCs/>
          <w:sz w:val="20"/>
          <w:szCs w:val="20"/>
          <w:lang w:val="es-ES"/>
        </w:rPr>
      </w:pPr>
    </w:p>
    <w:p w14:paraId="161F4CD6" w14:textId="0FA38BF8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1 SAB </w:t>
      </w:r>
      <w:r w:rsidRPr="00236437">
        <w:rPr>
          <w:rFonts w:ascii="Century Gothic" w:hAnsi="Century Gothic"/>
          <w:color w:val="FF0000"/>
          <w:szCs w:val="20"/>
        </w:rPr>
        <w:tab/>
        <w:t xml:space="preserve">ESTOCOLMO </w:t>
      </w:r>
    </w:p>
    <w:p w14:paraId="49D37C7E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Estocolmo, traslado para o hotel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19h30,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reunião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informativa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nosso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guia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na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recepção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hotel.</w:t>
      </w:r>
    </w:p>
    <w:p w14:paraId="515BC3F1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878CA0B" w14:textId="1F5124FA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2 DOM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ESTOCOLMO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5CEBEB80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Percorreremos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antiga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, ‘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Gamla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Stan‘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estão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localizados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alguns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relevantes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história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como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Palácio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Real, a Casa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Nobreza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Museu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Nobel.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Chegaremos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ilha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Södermalm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situada sobre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várias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colinas, que nos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permitem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ter vistas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espetaculares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desde ‘O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Mirante‘ para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 a zona norte do centro de Estocolmo.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Conheceremos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interessante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centro histórico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 comercial pelo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qual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36437">
        <w:rPr>
          <w:rFonts w:ascii="Century Gothic" w:hAnsi="Century Gothic"/>
          <w:sz w:val="20"/>
          <w:szCs w:val="20"/>
          <w:lang w:val="es-ES"/>
        </w:rPr>
        <w:lastRenderedPageBreak/>
        <w:t xml:space="preserve">cruzaremos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algumas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está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assentada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14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unidas por 57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pontes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Tarde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</w:p>
    <w:p w14:paraId="61B66FBB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40E3EF0" w14:textId="3ADFE28D" w:rsidR="00236437" w:rsidRPr="00236437" w:rsidRDefault="00236437" w:rsidP="00236437">
      <w:pPr>
        <w:pStyle w:val="Heading3"/>
        <w:jc w:val="both"/>
        <w:rPr>
          <w:rFonts w:ascii="Century Gothic" w:hAnsi="Century Gothic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3 SEG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ESTOCOLMO - CRUZEIRO SILJA - HELSINQUE</w:t>
      </w:r>
      <w:r>
        <w:rPr>
          <w:rFonts w:ascii="Century Gothic" w:hAnsi="Century Gothic"/>
          <w:szCs w:val="20"/>
        </w:rPr>
        <w:t xml:space="preserve"> </w:t>
      </w:r>
    </w:p>
    <w:p w14:paraId="71914F02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tempo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15h00, traslado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porto para embarque no cruzeiro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Recomendamos apreciar as vistas na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porto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depois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navegando pelo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arquipélago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24.000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ilhas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navio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dispõe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Wi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-Fi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áreas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comuns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diversos tipos de restaurantes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e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 cafés,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boate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discoteca, show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vivo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lojas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duty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-free.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cabine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dupla externa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categoria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Jantar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buffet a bordo.</w:t>
      </w:r>
    </w:p>
    <w:p w14:paraId="22B93F15" w14:textId="77777777" w:rsid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E90E70D" w14:textId="54AD2A92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4 TER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HELSINQUE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47FCCA25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buffet a bordo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Helsinque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10h00. Desembarque e visita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à capital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Finlândia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conhecida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como ‘a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Branca do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pela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Ortodoxa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Trindade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vestígio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domínio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russo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Senado,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Temppeliaukio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Kirkko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luterana de planta circular escavada na rocha cuja cúpula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forma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gigantesca espiral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filetes de cobre. Tarde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47E3C0FC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9696D97" w14:textId="6BCEBBCC" w:rsidR="00236437" w:rsidRPr="00236437" w:rsidRDefault="00236437" w:rsidP="00236437">
      <w:pPr>
        <w:pStyle w:val="Heading3"/>
        <w:jc w:val="both"/>
        <w:rPr>
          <w:rFonts w:ascii="Century Gothic" w:hAnsi="Century Gothic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5 QUA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HELSINQUE -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  <w:r w:rsidRPr="00236437">
        <w:rPr>
          <w:rFonts w:ascii="Century Gothic" w:hAnsi="Century Gothic"/>
          <w:color w:val="FF0000"/>
          <w:szCs w:val="20"/>
        </w:rPr>
        <w:t>CRUZEIRO - TALLINN</w:t>
      </w:r>
      <w:r>
        <w:rPr>
          <w:rFonts w:ascii="Century Gothic" w:hAnsi="Century Gothic"/>
          <w:szCs w:val="20"/>
        </w:rPr>
        <w:t xml:space="preserve"> </w:t>
      </w:r>
    </w:p>
    <w:p w14:paraId="3C9E0EF9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no hotel, tempo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atividades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pessoais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15h00, traslado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porto para embarque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ferry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expresso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Tallinn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atravessando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Mar Báltico.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16B14D7C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2AF65E85" w14:textId="372A6329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6 QUI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TALLINN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4894F14D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Tallinn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reminiscências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hanseáticas,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destaque para ‘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Kiek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In Da </w:t>
      </w:r>
      <w:proofErr w:type="spellStart"/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Koek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impressionantes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torres defensivas do Mar Báltico,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São Nicolau, 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XVIII, e a Catedral (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Tuomiokirkko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),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construção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gótico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tardio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Tallinn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14FA00C6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0A24AE6" w14:textId="6BA0776C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7 SEX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TALLINN - SIGULDA - RIGA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7D202AD9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Sigulda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no Parque Nacional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Gauja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área repleta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castelos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grutas. Visita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às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ruínas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Castelo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Sigulda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1207 pelos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Cavaleiros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Cruz, e do Castelo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Turaida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pode-se apreciar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vista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dos encantadores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arredores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Riga.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Chegada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5618CA1B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00E50A4" w14:textId="0854016D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8 SAB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RIGA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10386D76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chamada de ‘a Paris do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Norte‘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, cuja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fundação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remonta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XII.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Passeando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pelo centro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antigo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ruas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estreitas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casas típicas, veremos a Catedral, Casa dos 3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Irmãos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Praça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Prefeitura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o Monumento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Liberdade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passando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pelo centro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impressionante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coleção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edifícios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art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nouveau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maioria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construídos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entre 1904 e 1914, época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que se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destacou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como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prósperas 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império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russo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5FCBFF16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DF58B80" w14:textId="21F30AA8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9 DOM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RIGA - RUNDALE -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  <w:r w:rsidRPr="00236437">
        <w:rPr>
          <w:rFonts w:ascii="Century Gothic" w:hAnsi="Century Gothic"/>
          <w:color w:val="FF0000"/>
          <w:szCs w:val="20"/>
        </w:rPr>
        <w:t>SIAULIAI - VILNIUS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7FF58E74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Rundale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para visita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barroco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construído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pelo famoso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arquiteto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Francisco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Rastrelli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Siauliai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‘a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Sol‘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quarta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Lituânia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cujas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origens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remontam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2.500 anos. A fama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desta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baseia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-se na ‘colina das </w:t>
      </w:r>
      <w:proofErr w:type="spellStart"/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cruzes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, visitada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pelo Papa João Paulo II.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Nesta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colina se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encontram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pelo menos 10.000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cruzes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diferentes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tamanhos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que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simbolizam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desejo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inabalável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população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por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sua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liberdade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Continuação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Vilnius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capital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Lituânia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0A66FA25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E4B4F36" w14:textId="70379F91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10 SEG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VILNIUS - TRAKAI - VILNIUS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0A2AC414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visita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panorâmica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chamada de ‘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Jerusalém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proofErr w:type="gramStart"/>
      <w:r w:rsidRPr="00236437">
        <w:rPr>
          <w:rFonts w:ascii="Century Gothic" w:hAnsi="Century Gothic"/>
          <w:sz w:val="20"/>
          <w:szCs w:val="20"/>
          <w:lang w:val="es-ES"/>
        </w:rPr>
        <w:t>Lituânia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‘</w:t>
      </w:r>
      <w:proofErr w:type="gram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uma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população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heterogênea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que reúne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pessoas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92 diferentes nacionalidades. Entre as inúmeras obras sagradas destaca-se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São Pedro e São Paulo,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1668 sobre os restos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arquitetônicos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um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templo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pagão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dedicado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Milda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deusa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amor,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Santa Ana,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adjacente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mosteiro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Bernardinas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São Casimiro, fundada pelos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Jesuítas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dedicada a São Casimiro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Jagiello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filho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rei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Polônia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São Miguel, obra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renascentista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construída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1594. À tarde,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excursão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Trakai,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muito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famosa pelo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castelo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fosso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água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século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XIV, rodeado por 10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pequenos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lagos.</w:t>
      </w:r>
    </w:p>
    <w:p w14:paraId="25B0F79A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1179B9A" w14:textId="1BD038B8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lastRenderedPageBreak/>
        <w:t xml:space="preserve">DIA 11 TER </w:t>
      </w:r>
      <w:r w:rsidRPr="00236437">
        <w:rPr>
          <w:rFonts w:ascii="Century Gothic" w:hAnsi="Century Gothic"/>
          <w:color w:val="FF0000"/>
          <w:szCs w:val="20"/>
        </w:rPr>
        <w:tab/>
        <w:t xml:space="preserve">VILNIUS - VARSÓVIA </w:t>
      </w:r>
    </w:p>
    <w:p w14:paraId="51B90F74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Varsóvia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capital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Polônia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nossa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rota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passaremos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17 km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Bielorrússia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onde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</w:t>
      </w:r>
      <w:bookmarkStart w:id="0" w:name="_GoBack"/>
      <w:bookmarkEnd w:id="0"/>
      <w:r w:rsidRPr="00236437">
        <w:rPr>
          <w:rFonts w:ascii="Century Gothic" w:hAnsi="Century Gothic"/>
          <w:sz w:val="20"/>
          <w:szCs w:val="20"/>
          <w:lang w:val="es-ES"/>
        </w:rPr>
        <w:t>nvergem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rios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Neris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Vilnius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. Apreciaremos 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belas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paisagens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das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pequenas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rurais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Polônia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chegar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Varsóvia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à tarde.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4392AAEF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6CB46BD6" w14:textId="75A33032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 xml:space="preserve">DIA 12 QUA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VARSÓVIA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6099E8DA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visita à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seguindo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caminho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da Rota Real, que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abrange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também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o centro histórico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cidade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, o Parque Real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Lazienki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com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seu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monumento a Chopin e 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Igreja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de Santa Ana. Tarde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livre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acomodação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p w14:paraId="0B86D3A2" w14:textId="77777777" w:rsidR="00236437" w:rsidRPr="00236437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4E71988F" w14:textId="5178CA3B" w:rsidR="00236437" w:rsidRPr="00236437" w:rsidRDefault="00236437" w:rsidP="00236437">
      <w:pPr>
        <w:pStyle w:val="Heading3"/>
        <w:jc w:val="both"/>
        <w:rPr>
          <w:rFonts w:ascii="Century Gothic" w:hAnsi="Century Gothic"/>
          <w:color w:val="FF0000"/>
          <w:szCs w:val="20"/>
        </w:rPr>
      </w:pPr>
      <w:r w:rsidRPr="00236437">
        <w:rPr>
          <w:rFonts w:ascii="Century Gothic" w:hAnsi="Century Gothic"/>
          <w:color w:val="FF0000"/>
          <w:szCs w:val="20"/>
        </w:rPr>
        <w:t>DIA 1</w:t>
      </w:r>
      <w:r w:rsidRPr="00236437">
        <w:rPr>
          <w:rFonts w:ascii="Century Gothic" w:hAnsi="Century Gothic"/>
          <w:color w:val="FF0000"/>
          <w:szCs w:val="20"/>
        </w:rPr>
        <w:t>3</w:t>
      </w:r>
      <w:r w:rsidRPr="00236437">
        <w:rPr>
          <w:rFonts w:ascii="Century Gothic" w:hAnsi="Century Gothic"/>
          <w:color w:val="FF0000"/>
          <w:szCs w:val="20"/>
        </w:rPr>
        <w:t xml:space="preserve"> QUI </w:t>
      </w:r>
      <w:r w:rsidRPr="00236437">
        <w:rPr>
          <w:rFonts w:ascii="Century Gothic" w:hAnsi="Century Gothic"/>
          <w:color w:val="FF0000"/>
          <w:szCs w:val="20"/>
        </w:rPr>
        <w:tab/>
      </w:r>
      <w:r w:rsidRPr="00236437">
        <w:rPr>
          <w:rFonts w:ascii="Century Gothic" w:hAnsi="Century Gothic"/>
          <w:color w:val="FF0000"/>
          <w:szCs w:val="20"/>
        </w:rPr>
        <w:t>VARSÓVIA</w:t>
      </w:r>
      <w:r w:rsidRPr="00236437">
        <w:rPr>
          <w:rFonts w:ascii="Century Gothic" w:hAnsi="Century Gothic"/>
          <w:color w:val="FF0000"/>
          <w:szCs w:val="20"/>
        </w:rPr>
        <w:t xml:space="preserve"> </w:t>
      </w:r>
    </w:p>
    <w:p w14:paraId="4C45B0DB" w14:textId="76F69451" w:rsidR="00236437" w:rsidRPr="002E5B33" w:rsidRDefault="00236437" w:rsidP="00236437">
      <w:pPr>
        <w:jc w:val="both"/>
        <w:rPr>
          <w:rFonts w:ascii="Century Gothic" w:hAnsi="Century Gothic"/>
          <w:sz w:val="20"/>
          <w:szCs w:val="20"/>
          <w:lang w:val="es-ES"/>
        </w:rPr>
      </w:pPr>
      <w:r w:rsidRPr="00236437">
        <w:rPr>
          <w:rFonts w:ascii="Century Gothic" w:hAnsi="Century Gothic"/>
          <w:sz w:val="20"/>
          <w:szCs w:val="20"/>
          <w:lang w:val="es-ES"/>
        </w:rPr>
        <w:t xml:space="preserve">Café da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manhã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e traslado de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saída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 xml:space="preserve"> para o </w:t>
      </w:r>
      <w:proofErr w:type="spellStart"/>
      <w:r w:rsidRPr="00236437">
        <w:rPr>
          <w:rFonts w:ascii="Century Gothic" w:hAnsi="Century Gothic"/>
          <w:sz w:val="20"/>
          <w:szCs w:val="20"/>
          <w:lang w:val="es-ES"/>
        </w:rPr>
        <w:t>aeroporto</w:t>
      </w:r>
      <w:proofErr w:type="spellEnd"/>
      <w:r w:rsidRPr="00236437">
        <w:rPr>
          <w:rFonts w:ascii="Century Gothic" w:hAnsi="Century Gothic"/>
          <w:sz w:val="20"/>
          <w:szCs w:val="20"/>
          <w:lang w:val="es-ES"/>
        </w:rPr>
        <w:t>.</w:t>
      </w:r>
    </w:p>
    <w:sectPr w:rsidR="00236437" w:rsidRPr="002E5B33" w:rsidSect="001532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87"/>
    <w:rsid w:val="000069A4"/>
    <w:rsid w:val="000076DD"/>
    <w:rsid w:val="000328A6"/>
    <w:rsid w:val="00043989"/>
    <w:rsid w:val="0005039F"/>
    <w:rsid w:val="000540DD"/>
    <w:rsid w:val="000704A8"/>
    <w:rsid w:val="000A76FE"/>
    <w:rsid w:val="001037AB"/>
    <w:rsid w:val="001422BB"/>
    <w:rsid w:val="00150334"/>
    <w:rsid w:val="001532BE"/>
    <w:rsid w:val="00162A42"/>
    <w:rsid w:val="00175034"/>
    <w:rsid w:val="001A2323"/>
    <w:rsid w:val="001B7A78"/>
    <w:rsid w:val="001C7D04"/>
    <w:rsid w:val="001E780F"/>
    <w:rsid w:val="001F3116"/>
    <w:rsid w:val="00201912"/>
    <w:rsid w:val="00222872"/>
    <w:rsid w:val="00236437"/>
    <w:rsid w:val="00253769"/>
    <w:rsid w:val="0027200C"/>
    <w:rsid w:val="00295B71"/>
    <w:rsid w:val="002961EC"/>
    <w:rsid w:val="002A5F3C"/>
    <w:rsid w:val="002B1DBE"/>
    <w:rsid w:val="002E5B33"/>
    <w:rsid w:val="0031584E"/>
    <w:rsid w:val="00315CB7"/>
    <w:rsid w:val="003223BC"/>
    <w:rsid w:val="00326736"/>
    <w:rsid w:val="00353E9D"/>
    <w:rsid w:val="0038784B"/>
    <w:rsid w:val="003A107E"/>
    <w:rsid w:val="003A373B"/>
    <w:rsid w:val="003C7629"/>
    <w:rsid w:val="004156FA"/>
    <w:rsid w:val="0041593D"/>
    <w:rsid w:val="004960A5"/>
    <w:rsid w:val="004B6DA8"/>
    <w:rsid w:val="004C1A4D"/>
    <w:rsid w:val="004D2D1D"/>
    <w:rsid w:val="004D520F"/>
    <w:rsid w:val="00507E57"/>
    <w:rsid w:val="005413E1"/>
    <w:rsid w:val="00546A34"/>
    <w:rsid w:val="00555439"/>
    <w:rsid w:val="0057233A"/>
    <w:rsid w:val="0058222E"/>
    <w:rsid w:val="0058433A"/>
    <w:rsid w:val="00587A59"/>
    <w:rsid w:val="00597C48"/>
    <w:rsid w:val="005D11CD"/>
    <w:rsid w:val="005F7A04"/>
    <w:rsid w:val="006013A6"/>
    <w:rsid w:val="0060412C"/>
    <w:rsid w:val="00617458"/>
    <w:rsid w:val="00654606"/>
    <w:rsid w:val="00671CDF"/>
    <w:rsid w:val="0068243A"/>
    <w:rsid w:val="006907D3"/>
    <w:rsid w:val="006A236B"/>
    <w:rsid w:val="006B0084"/>
    <w:rsid w:val="006E791E"/>
    <w:rsid w:val="0072265A"/>
    <w:rsid w:val="007229F4"/>
    <w:rsid w:val="00730B15"/>
    <w:rsid w:val="007570EC"/>
    <w:rsid w:val="00767018"/>
    <w:rsid w:val="00775B2F"/>
    <w:rsid w:val="0079403F"/>
    <w:rsid w:val="007C0C22"/>
    <w:rsid w:val="007D0BCB"/>
    <w:rsid w:val="007D4ABB"/>
    <w:rsid w:val="007E0F46"/>
    <w:rsid w:val="00802F21"/>
    <w:rsid w:val="0082335A"/>
    <w:rsid w:val="00836237"/>
    <w:rsid w:val="008377C2"/>
    <w:rsid w:val="008615E8"/>
    <w:rsid w:val="008927DD"/>
    <w:rsid w:val="0089517D"/>
    <w:rsid w:val="008F13E9"/>
    <w:rsid w:val="008F55FB"/>
    <w:rsid w:val="009056C3"/>
    <w:rsid w:val="00911F03"/>
    <w:rsid w:val="00924444"/>
    <w:rsid w:val="009B0A36"/>
    <w:rsid w:val="009E6B5F"/>
    <w:rsid w:val="009E7D84"/>
    <w:rsid w:val="009F3AF5"/>
    <w:rsid w:val="00A100ED"/>
    <w:rsid w:val="00A329DC"/>
    <w:rsid w:val="00A66B02"/>
    <w:rsid w:val="00A70142"/>
    <w:rsid w:val="00A9022F"/>
    <w:rsid w:val="00AC4687"/>
    <w:rsid w:val="00AE1FF1"/>
    <w:rsid w:val="00B4186D"/>
    <w:rsid w:val="00B41EFF"/>
    <w:rsid w:val="00B74659"/>
    <w:rsid w:val="00B80573"/>
    <w:rsid w:val="00BD09D2"/>
    <w:rsid w:val="00BE4B4E"/>
    <w:rsid w:val="00BF3141"/>
    <w:rsid w:val="00C419C4"/>
    <w:rsid w:val="00C43923"/>
    <w:rsid w:val="00CC1191"/>
    <w:rsid w:val="00CD6D1C"/>
    <w:rsid w:val="00CE35B5"/>
    <w:rsid w:val="00CF226B"/>
    <w:rsid w:val="00D329FF"/>
    <w:rsid w:val="00D42F4D"/>
    <w:rsid w:val="00D525DB"/>
    <w:rsid w:val="00D56B11"/>
    <w:rsid w:val="00D61C16"/>
    <w:rsid w:val="00D67A51"/>
    <w:rsid w:val="00D76445"/>
    <w:rsid w:val="00DC44C7"/>
    <w:rsid w:val="00DD4479"/>
    <w:rsid w:val="00DF1EEA"/>
    <w:rsid w:val="00E014D2"/>
    <w:rsid w:val="00EA2D22"/>
    <w:rsid w:val="00EB79EF"/>
    <w:rsid w:val="00EC6BF2"/>
    <w:rsid w:val="00ED63D1"/>
    <w:rsid w:val="00ED7120"/>
    <w:rsid w:val="00F03340"/>
    <w:rsid w:val="00F57FD2"/>
    <w:rsid w:val="00F60A4F"/>
    <w:rsid w:val="00F60D1E"/>
    <w:rsid w:val="00F718A4"/>
    <w:rsid w:val="00F87D57"/>
    <w:rsid w:val="00FC493F"/>
    <w:rsid w:val="00FD2CD5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D142A3"/>
  <w15:chartTrackingRefBased/>
  <w15:docId w15:val="{020E4B35-309B-42CB-8427-7E4EDEE4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C4687"/>
    <w:pPr>
      <w:keepNext/>
      <w:outlineLvl w:val="2"/>
    </w:pPr>
    <w:rPr>
      <w:rFonts w:ascii="Arial" w:hAnsi="Arial" w:cs="Arial"/>
      <w:b/>
      <w:bCs/>
      <w:sz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C4687"/>
    <w:rPr>
      <w:rFonts w:ascii="Arial" w:eastAsia="Times New Roman" w:hAnsi="Arial" w:cs="Arial"/>
      <w:b/>
      <w:bCs/>
      <w:sz w:val="20"/>
      <w:szCs w:val="24"/>
      <w:lang w:val="es-ES" w:eastAsia="de-DE"/>
    </w:rPr>
  </w:style>
  <w:style w:type="paragraph" w:styleId="BodyText2">
    <w:name w:val="Body Text 2"/>
    <w:basedOn w:val="Normal"/>
    <w:link w:val="BodyText2Char"/>
    <w:rsid w:val="00AC4687"/>
    <w:pPr>
      <w:tabs>
        <w:tab w:val="left" w:pos="880"/>
        <w:tab w:val="left" w:pos="9781"/>
      </w:tabs>
      <w:ind w:right="2551"/>
      <w:jc w:val="both"/>
    </w:pPr>
    <w:rPr>
      <w:rFonts w:ascii="Arial" w:hAnsi="Arial"/>
      <w:sz w:val="20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AC4687"/>
    <w:rPr>
      <w:rFonts w:ascii="Arial" w:eastAsia="Times New Roman" w:hAnsi="Arial" w:cs="Times New Roman"/>
      <w:sz w:val="20"/>
      <w:szCs w:val="20"/>
      <w:lang w:val="fr-FR" w:eastAsia="de-DE"/>
    </w:rPr>
  </w:style>
  <w:style w:type="paragraph" w:styleId="BodyText">
    <w:name w:val="Body Text"/>
    <w:basedOn w:val="Normal"/>
    <w:link w:val="BodyTextChar"/>
    <w:rsid w:val="00AC4687"/>
    <w:rPr>
      <w:rFonts w:ascii="Arial" w:hAnsi="Arial" w:cs="Arial"/>
      <w:sz w:val="20"/>
      <w:lang w:val="es-ES"/>
    </w:rPr>
  </w:style>
  <w:style w:type="character" w:customStyle="1" w:styleId="BodyTextChar">
    <w:name w:val="Body Text Char"/>
    <w:basedOn w:val="DefaultParagraphFont"/>
    <w:link w:val="BodyText"/>
    <w:rsid w:val="00AC4687"/>
    <w:rPr>
      <w:rFonts w:ascii="Arial" w:eastAsia="Times New Roman" w:hAnsi="Arial" w:cs="Arial"/>
      <w:sz w:val="20"/>
      <w:szCs w:val="24"/>
      <w:lang w:val="es-ES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B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1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</dc:creator>
  <cp:keywords/>
  <dc:description/>
  <cp:lastModifiedBy>Microsoft Office User</cp:lastModifiedBy>
  <cp:revision>3</cp:revision>
  <cp:lastPrinted>2020-06-25T10:29:00Z</cp:lastPrinted>
  <dcterms:created xsi:type="dcterms:W3CDTF">2024-07-11T13:42:00Z</dcterms:created>
  <dcterms:modified xsi:type="dcterms:W3CDTF">2024-07-11T13:53:00Z</dcterms:modified>
</cp:coreProperties>
</file>