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4D0C33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7F38F46D" w:rsidR="00AC4687" w:rsidRPr="00511E9D" w:rsidRDefault="004B0DBA" w:rsidP="00511E9D">
      <w:pPr>
        <w:pStyle w:val="berschrift3"/>
        <w:jc w:val="center"/>
        <w:rPr>
          <w:rFonts w:ascii="Century Gothic" w:hAnsi="Century Gothic"/>
          <w:color w:val="64A0BA"/>
          <w:sz w:val="32"/>
          <w:szCs w:val="32"/>
          <w:bdr w:val="single" w:sz="4" w:space="0" w:color="auto"/>
          <w:lang w:val="pt-BR"/>
        </w:rPr>
      </w:pPr>
      <w:r w:rsidRPr="004B0DBA">
        <w:rPr>
          <w:rFonts w:ascii="Century Gothic" w:hAnsi="Century Gothic"/>
          <w:color w:val="64A0BA"/>
          <w:sz w:val="32"/>
          <w:szCs w:val="32"/>
          <w:bdr w:val="single" w:sz="4" w:space="0" w:color="auto"/>
          <w:lang w:val="pt-BR"/>
        </w:rPr>
        <w:t>FJORDS NORUEGUESES E</w:t>
      </w:r>
      <w:r w:rsidR="00511E9D">
        <w:rPr>
          <w:rFonts w:ascii="Century Gothic" w:hAnsi="Century Gothic"/>
          <w:color w:val="64A0BA"/>
          <w:sz w:val="32"/>
          <w:szCs w:val="32"/>
          <w:bdr w:val="single" w:sz="4" w:space="0" w:color="auto"/>
          <w:lang w:val="pt-BR"/>
        </w:rPr>
        <w:t xml:space="preserve"> </w:t>
      </w:r>
      <w:r w:rsidRPr="004B0DBA">
        <w:rPr>
          <w:rFonts w:ascii="Century Gothic" w:hAnsi="Century Gothic"/>
          <w:color w:val="64A0BA"/>
          <w:sz w:val="32"/>
          <w:szCs w:val="32"/>
          <w:bdr w:val="single" w:sz="4" w:space="0" w:color="auto"/>
          <w:lang w:val="pt-BR"/>
        </w:rPr>
        <w:t>GÊISERES ISLANDESES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1B2590C8"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6A0529">
        <w:rPr>
          <w:rFonts w:ascii="Century Gothic" w:hAnsi="Century Gothic" w:cs="Arial"/>
          <w:b/>
          <w:color w:val="64A0BA"/>
          <w:sz w:val="28"/>
          <w:szCs w:val="28"/>
          <w:lang w:val="pt-BR"/>
        </w:rPr>
        <w:t>STO</w:t>
      </w:r>
      <w:r w:rsidR="000F4577">
        <w:rPr>
          <w:rFonts w:ascii="Century Gothic" w:hAnsi="Century Gothic" w:cs="Arial"/>
          <w:b/>
          <w:color w:val="64A0BA"/>
          <w:sz w:val="28"/>
          <w:szCs w:val="28"/>
          <w:lang w:val="pt-BR"/>
        </w:rPr>
        <w:t>ISL</w:t>
      </w:r>
    </w:p>
    <w:p w14:paraId="589CA3BC" w14:textId="0C2EA201" w:rsidR="00767FDF" w:rsidRDefault="00767FDF" w:rsidP="002E5B33">
      <w:pPr>
        <w:rPr>
          <w:rFonts w:asciiTheme="majorHAnsi" w:hAnsiTheme="majorHAnsi" w:cs="Arial"/>
          <w:sz w:val="20"/>
          <w:szCs w:val="20"/>
          <w:lang w:val="es-ES"/>
        </w:rPr>
      </w:pPr>
    </w:p>
    <w:p w14:paraId="7409BAF4" w14:textId="6A98A999" w:rsidR="004B0DBA" w:rsidRDefault="004B0DBA" w:rsidP="002E5B33">
      <w:pPr>
        <w:rPr>
          <w:rFonts w:asciiTheme="majorHAnsi" w:hAnsiTheme="majorHAnsi" w:cs="Arial"/>
          <w:sz w:val="20"/>
          <w:szCs w:val="20"/>
          <w:lang w:val="es-ES"/>
        </w:rPr>
      </w:pPr>
    </w:p>
    <w:p w14:paraId="7DAF4299" w14:textId="77777777" w:rsidR="0039569A" w:rsidRPr="002E5B33" w:rsidRDefault="0039569A"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001E1E2F"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w:t>
      </w:r>
      <w:r w:rsidR="004B0DBA">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DAS GARANTIDAS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47381141" w14:textId="172D914D" w:rsidR="00511E9D" w:rsidRPr="00511E9D" w:rsidRDefault="00511E9D" w:rsidP="00511E9D">
      <w:pPr>
        <w:jc w:val="both"/>
        <w:rPr>
          <w:rFonts w:ascii="Century Gothic" w:hAnsi="Century Gothic" w:cs="Arial"/>
          <w:bCs/>
          <w:sz w:val="20"/>
          <w:szCs w:val="20"/>
          <w:lang w:val="es-ES"/>
        </w:rPr>
      </w:pPr>
      <w:r w:rsidRPr="00511E9D">
        <w:rPr>
          <w:rFonts w:ascii="Century Gothic" w:hAnsi="Century Gothic" w:cs="Arial"/>
          <w:bCs/>
          <w:sz w:val="20"/>
          <w:szCs w:val="20"/>
          <w:lang w:val="es-ES"/>
        </w:rPr>
        <w:t>MA</w:t>
      </w:r>
      <w:r w:rsidR="004B0DBA">
        <w:rPr>
          <w:rFonts w:ascii="Century Gothic" w:hAnsi="Century Gothic" w:cs="Arial"/>
          <w:bCs/>
          <w:sz w:val="20"/>
          <w:szCs w:val="20"/>
          <w:lang w:val="es-ES"/>
        </w:rPr>
        <w:t>I</w:t>
      </w:r>
      <w:r w:rsidRPr="00511E9D">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511E9D">
        <w:rPr>
          <w:rFonts w:ascii="Century Gothic" w:hAnsi="Century Gothic" w:cs="Arial"/>
          <w:bCs/>
          <w:sz w:val="20"/>
          <w:szCs w:val="20"/>
          <w:lang w:val="es-ES"/>
        </w:rPr>
        <w:t>16</w:t>
      </w:r>
    </w:p>
    <w:p w14:paraId="51567235" w14:textId="373408E1" w:rsidR="00D67FF1" w:rsidRPr="002E5B33" w:rsidRDefault="004B0DBA" w:rsidP="00511E9D">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511E9D">
        <w:rPr>
          <w:rFonts w:ascii="Century Gothic" w:hAnsi="Century Gothic" w:cs="Arial"/>
          <w:bCs/>
          <w:sz w:val="20"/>
          <w:szCs w:val="20"/>
          <w:lang w:val="es-ES"/>
        </w:rPr>
        <w:t xml:space="preserve"> </w:t>
      </w:r>
      <w:r w:rsidR="00511E9D">
        <w:rPr>
          <w:rFonts w:ascii="Century Gothic" w:hAnsi="Century Gothic" w:cs="Arial"/>
          <w:bCs/>
          <w:sz w:val="20"/>
          <w:szCs w:val="20"/>
          <w:lang w:val="es-ES"/>
        </w:rPr>
        <w:tab/>
      </w:r>
      <w:r w:rsidR="00511E9D" w:rsidRPr="00511E9D">
        <w:rPr>
          <w:rFonts w:ascii="Century Gothic" w:hAnsi="Century Gothic" w:cs="Arial"/>
          <w:bCs/>
          <w:sz w:val="20"/>
          <w:szCs w:val="20"/>
          <w:lang w:val="es-ES"/>
        </w:rPr>
        <w:t>5</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48C81FC6"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w:t>
      </w:r>
      <w:r w:rsidR="004B0DBA">
        <w:rPr>
          <w:rFonts w:ascii="Century Gothic" w:hAnsi="Century Gothic"/>
          <w:color w:val="64A0BA"/>
          <w:sz w:val="24"/>
          <w:bdr w:val="single" w:sz="4" w:space="0" w:color="auto"/>
          <w14:textOutline w14:w="9525" w14:cap="rnd" w14:cmpd="sng" w14:algn="ctr">
            <w14:noFill/>
            <w14:prstDash w14:val="solid"/>
            <w14:bevel/>
          </w14:textOutline>
        </w:rPr>
        <w:t>ÉI</w:t>
      </w:r>
      <w:r w:rsidRPr="007E3F96">
        <w:rPr>
          <w:rFonts w:ascii="Century Gothic" w:hAnsi="Century Gothic"/>
          <w:color w:val="64A0BA"/>
          <w:sz w:val="24"/>
          <w:bdr w:val="single" w:sz="4" w:space="0" w:color="auto"/>
          <w14:textOutline w14:w="9525" w14:cap="rnd" w14:cmpd="sng" w14:algn="ctr">
            <w14:noFill/>
            <w14:prstDash w14:val="solid"/>
            <w14:bevel/>
          </w14:textOutline>
        </w:rPr>
        <w:t>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35086B1F"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proofErr w:type="spellStart"/>
      <w:r w:rsidR="004B0DBA" w:rsidRPr="004B0DBA">
        <w:rPr>
          <w:rFonts w:ascii="Century Gothic" w:hAnsi="Century Gothic" w:cs="Arial"/>
          <w:sz w:val="20"/>
          <w:szCs w:val="20"/>
          <w:lang w:val="it-IT"/>
        </w:rPr>
        <w:t>ou</w:t>
      </w:r>
      <w:proofErr w:type="spellEnd"/>
      <w:r w:rsidR="004B0DBA" w:rsidRPr="004B0DBA">
        <w:rPr>
          <w:rFonts w:ascii="Century Gothic" w:hAnsi="Century Gothic" w:cs="Arial"/>
          <w:sz w:val="20"/>
          <w:szCs w:val="20"/>
          <w:lang w:val="it-IT"/>
        </w:rPr>
        <w:t xml:space="preserve"> </w:t>
      </w:r>
      <w:proofErr w:type="spellStart"/>
      <w:r w:rsidR="004B0DBA" w:rsidRPr="004B0DBA">
        <w:rPr>
          <w:rFonts w:ascii="Century Gothic" w:hAnsi="Century Gothic" w:cs="Arial"/>
          <w:sz w:val="20"/>
          <w:szCs w:val="20"/>
          <w:lang w:val="it-IT"/>
        </w:rPr>
        <w:t>similares</w:t>
      </w:r>
      <w:proofErr w:type="spellEnd"/>
      <w:r w:rsidR="004B0DBA" w:rsidRPr="004B0DBA">
        <w:rPr>
          <w:rFonts w:ascii="Century Gothic" w:hAnsi="Century Gothic" w:cs="Arial"/>
          <w:sz w:val="20"/>
          <w:szCs w:val="20"/>
          <w:lang w:val="it-IT"/>
        </w:rPr>
        <w:t xml:space="preserve"> </w:t>
      </w:r>
      <w:proofErr w:type="spellStart"/>
      <w:r w:rsidR="004B0DBA" w:rsidRPr="004B0DBA">
        <w:rPr>
          <w:rFonts w:ascii="Century Gothic" w:hAnsi="Century Gothic" w:cs="Arial"/>
          <w:sz w:val="20"/>
          <w:szCs w:val="20"/>
          <w:lang w:val="it-IT"/>
        </w:rPr>
        <w:t>na</w:t>
      </w:r>
      <w:proofErr w:type="spellEnd"/>
      <w:r w:rsidR="004B0DBA" w:rsidRPr="004B0DBA">
        <w:rPr>
          <w:rFonts w:ascii="Century Gothic" w:hAnsi="Century Gothic" w:cs="Arial"/>
          <w:sz w:val="20"/>
          <w:szCs w:val="20"/>
          <w:lang w:val="it-IT"/>
        </w:rPr>
        <w:t xml:space="preserve"> categoria, conforme a </w:t>
      </w:r>
      <w:proofErr w:type="spellStart"/>
      <w:r w:rsidR="004B0DBA" w:rsidRPr="004B0DBA">
        <w:rPr>
          <w:rFonts w:ascii="Century Gothic" w:hAnsi="Century Gothic" w:cs="Arial"/>
          <w:sz w:val="20"/>
          <w:szCs w:val="20"/>
          <w:lang w:val="it-IT"/>
        </w:rPr>
        <w:t>cidade</w:t>
      </w:r>
      <w:proofErr w:type="spellEnd"/>
      <w:r w:rsidRPr="002E5B33">
        <w:rPr>
          <w:rFonts w:ascii="Century Gothic" w:hAnsi="Century Gothic" w:cs="Arial"/>
          <w:sz w:val="20"/>
          <w:szCs w:val="20"/>
          <w:lang w:val="it-IT"/>
        </w:rPr>
        <w:t>)</w:t>
      </w:r>
    </w:p>
    <w:p w14:paraId="48C4D5FC" w14:textId="0614147C"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ESTOCOLMO: CLARION SIGN</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5E932DE5" w14:textId="6BCE90F6"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LILLEHAMMER: CLARION COLLECTION</w:t>
      </w:r>
      <w:r>
        <w:rPr>
          <w:rFonts w:ascii="Century Gothic" w:hAnsi="Century Gothic" w:cs="Arial"/>
          <w:sz w:val="20"/>
          <w:szCs w:val="20"/>
          <w:lang w:val="it-IT"/>
        </w:rPr>
        <w:t xml:space="preserve"> </w:t>
      </w:r>
      <w:r w:rsidRPr="00511E9D">
        <w:rPr>
          <w:rFonts w:ascii="Century Gothic" w:hAnsi="Century Gothic" w:cs="Arial"/>
          <w:sz w:val="20"/>
          <w:szCs w:val="20"/>
          <w:lang w:val="it-IT"/>
        </w:rPr>
        <w:t>HAMMER</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4F548BD3" w14:textId="77D23444"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LOEN: ALEXANDRA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984EB20" w14:textId="5C927EBF" w:rsidR="00511E9D" w:rsidRP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BERGEN: THON ROSENKRANTZ</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CFC28EC" w14:textId="79864179" w:rsidR="00511E9D" w:rsidRDefault="00511E9D" w:rsidP="00511E9D">
      <w:pPr>
        <w:jc w:val="both"/>
        <w:rPr>
          <w:rFonts w:ascii="Century Gothic" w:hAnsi="Century Gothic" w:cs="Arial"/>
          <w:sz w:val="20"/>
          <w:szCs w:val="20"/>
          <w:lang w:val="it-IT"/>
        </w:rPr>
      </w:pPr>
      <w:r w:rsidRPr="00511E9D">
        <w:rPr>
          <w:rFonts w:ascii="Century Gothic" w:hAnsi="Century Gothic" w:cs="Arial"/>
          <w:sz w:val="20"/>
          <w:szCs w:val="20"/>
          <w:lang w:val="it-IT"/>
        </w:rPr>
        <w:t>OSLO: CLARION THE HUB</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2B163BD6" w14:textId="168BD1CB"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COPENHAGUE: RADISSON 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r>
        <w:rPr>
          <w:rFonts w:ascii="Century Gothic" w:hAnsi="Century Gothic" w:cs="Arial"/>
          <w:sz w:val="20"/>
          <w:szCs w:val="20"/>
          <w:lang w:val="it-IT"/>
        </w:rPr>
        <w:t xml:space="preserve">, </w:t>
      </w:r>
      <w:r w:rsidRPr="000F4577">
        <w:rPr>
          <w:rFonts w:ascii="Century Gothic" w:hAnsi="Century Gothic" w:cs="Arial"/>
          <w:sz w:val="20"/>
          <w:szCs w:val="20"/>
          <w:lang w:val="it-IT"/>
        </w:rPr>
        <w:t>COPENHAGEN</w:t>
      </w:r>
      <w:r>
        <w:rPr>
          <w:rFonts w:ascii="Century Gothic" w:hAnsi="Century Gothic" w:cs="Arial"/>
          <w:sz w:val="20"/>
          <w:szCs w:val="20"/>
          <w:lang w:val="it-IT"/>
        </w:rPr>
        <w:t xml:space="preserve"> </w:t>
      </w:r>
      <w:r w:rsidRPr="000F4577">
        <w:rPr>
          <w:rFonts w:ascii="Century Gothic" w:hAnsi="Century Gothic" w:cs="Arial"/>
          <w:sz w:val="20"/>
          <w:szCs w:val="20"/>
          <w:lang w:val="it-IT"/>
        </w:rPr>
        <w:t>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F024CCC" w14:textId="5E6AED00"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w:t>
      </w:r>
      <w:r>
        <w:rPr>
          <w:rFonts w:ascii="Century Gothic" w:hAnsi="Century Gothic" w:cs="Arial"/>
          <w:sz w:val="20"/>
          <w:szCs w:val="20"/>
          <w:lang w:val="it-IT"/>
        </w:rPr>
        <w:t xml:space="preserve"> </w:t>
      </w:r>
      <w:r w:rsidRPr="000F4577">
        <w:rPr>
          <w:rFonts w:ascii="Century Gothic" w:hAnsi="Century Gothic" w:cs="Arial"/>
          <w:sz w:val="20"/>
          <w:szCs w:val="20"/>
          <w:lang w:val="it-IT"/>
        </w:rPr>
        <w:t>HOTEL REYKJAVIK SAGA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648EF98" w14:textId="68FE516D"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VÍK: HOTEL KATLA</w:t>
      </w:r>
      <w:r>
        <w:rPr>
          <w:rFonts w:ascii="Century Gothic" w:hAnsi="Century Gothic" w:cs="Arial"/>
          <w:sz w:val="20"/>
          <w:szCs w:val="20"/>
          <w:lang w:val="it-IT"/>
        </w:rPr>
        <w:t xml:space="preserve"> </w:t>
      </w:r>
      <w:r w:rsidRPr="002E5B33">
        <w:rPr>
          <w:rFonts w:ascii="Century Gothic" w:hAnsi="Century Gothic" w:cs="Arial"/>
          <w:sz w:val="20"/>
          <w:szCs w:val="20"/>
          <w:lang w:val="it-IT"/>
        </w:rPr>
        <w:t>* * *</w:t>
      </w:r>
    </w:p>
    <w:p w14:paraId="0C005FD8" w14:textId="6B4083C7" w:rsidR="000E68BD" w:rsidRPr="002E5B33"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 HOTEL COURTYARD BY MARRIOTT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10E7D2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w:t>
      </w:r>
      <w:r w:rsidR="004B0DBA">
        <w:rPr>
          <w:rFonts w:ascii="Century Gothic" w:hAnsi="Century Gothic"/>
          <w:color w:val="64A0BA"/>
          <w:sz w:val="24"/>
          <w:bdr w:val="single" w:sz="4" w:space="0" w:color="auto"/>
          <w14:textOutline w14:w="9525" w14:cap="rnd" w14:cmpd="sng" w14:algn="ctr">
            <w14:noFill/>
            <w14:prstDash w14:val="solid"/>
            <w14:bevel/>
          </w14:textOutline>
        </w:rPr>
        <w:t>Ç</w:t>
      </w:r>
      <w:r w:rsidRPr="007E3F96">
        <w:rPr>
          <w:rFonts w:ascii="Century Gothic" w:hAnsi="Century Gothic"/>
          <w:color w:val="64A0BA"/>
          <w:sz w:val="24"/>
          <w:bdr w:val="single" w:sz="4" w:space="0" w:color="auto"/>
          <w14:textOutline w14:w="9525" w14:cap="rnd" w14:cmpd="sng" w14:algn="ctr">
            <w14:noFill/>
            <w14:prstDash w14:val="solid"/>
            <w14:bevel/>
          </w14:textOutline>
        </w:rPr>
        <w:t>OS INCLU</w:t>
      </w:r>
      <w:r w:rsidR="004B0DBA">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DOS</w:t>
      </w:r>
    </w:p>
    <w:p w14:paraId="719C0EAD" w14:textId="6185BE23" w:rsidR="004B0DBA" w:rsidRPr="004B0DBA" w:rsidRDefault="004B0DBA" w:rsidP="004B0DBA">
      <w:pPr>
        <w:jc w:val="both"/>
        <w:rPr>
          <w:rFonts w:ascii="Century Gothic" w:hAnsi="Century Gothic" w:cs="Arial"/>
          <w:sz w:val="20"/>
          <w:szCs w:val="20"/>
          <w:lang w:val="fr-FR"/>
        </w:rPr>
      </w:pPr>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Guia</w:t>
      </w:r>
      <w:proofErr w:type="spellEnd"/>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acompanhante</w:t>
      </w:r>
      <w:proofErr w:type="spellEnd"/>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em</w:t>
      </w:r>
      <w:proofErr w:type="spellEnd"/>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espanhol</w:t>
      </w:r>
      <w:proofErr w:type="spellEnd"/>
      <w:r w:rsidRPr="004B0DBA">
        <w:rPr>
          <w:rFonts w:ascii="Century Gothic" w:hAnsi="Century Gothic" w:cs="Arial"/>
          <w:sz w:val="20"/>
          <w:szCs w:val="20"/>
          <w:lang w:val="fr-FR"/>
        </w:rPr>
        <w:t xml:space="preserve"> (com </w:t>
      </w:r>
      <w:proofErr w:type="spellStart"/>
      <w:r w:rsidRPr="004B0DBA">
        <w:rPr>
          <w:rFonts w:ascii="Century Gothic" w:hAnsi="Century Gothic" w:cs="Arial"/>
          <w:sz w:val="20"/>
          <w:szCs w:val="20"/>
          <w:lang w:val="fr-FR"/>
        </w:rPr>
        <w:t>conhecimentos</w:t>
      </w:r>
      <w:proofErr w:type="spellEnd"/>
      <w:r w:rsidRPr="004B0DBA">
        <w:rPr>
          <w:rFonts w:ascii="Century Gothic" w:hAnsi="Century Gothic" w:cs="Arial"/>
          <w:sz w:val="20"/>
          <w:szCs w:val="20"/>
          <w:lang w:val="fr-FR"/>
        </w:rPr>
        <w:t xml:space="preserve"> de português)</w:t>
      </w:r>
    </w:p>
    <w:p w14:paraId="0AEBF8CA" w14:textId="55EDD72D" w:rsidR="004B0DBA" w:rsidRPr="004B0DBA" w:rsidRDefault="004B0DBA" w:rsidP="004B0DBA">
      <w:pPr>
        <w:jc w:val="both"/>
        <w:rPr>
          <w:rFonts w:ascii="Century Gothic" w:hAnsi="Century Gothic" w:cs="Arial"/>
          <w:sz w:val="20"/>
          <w:szCs w:val="20"/>
          <w:lang w:val="fr-FR"/>
        </w:rPr>
      </w:pPr>
      <w:r w:rsidRPr="004B0DBA">
        <w:rPr>
          <w:rFonts w:ascii="Century Gothic" w:hAnsi="Century Gothic" w:cs="Arial"/>
          <w:sz w:val="20"/>
          <w:szCs w:val="20"/>
          <w:lang w:val="fr-FR"/>
        </w:rPr>
        <w:t>• 1</w:t>
      </w:r>
      <w:r w:rsidR="0039569A">
        <w:rPr>
          <w:rFonts w:ascii="Century Gothic" w:hAnsi="Century Gothic" w:cs="Arial"/>
          <w:sz w:val="20"/>
          <w:szCs w:val="20"/>
          <w:lang w:val="fr-FR"/>
        </w:rPr>
        <w:t>4</w:t>
      </w:r>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noites</w:t>
      </w:r>
      <w:proofErr w:type="spellEnd"/>
      <w:r w:rsidRPr="004B0DBA">
        <w:rPr>
          <w:rFonts w:ascii="Century Gothic" w:hAnsi="Century Gothic" w:cs="Arial"/>
          <w:sz w:val="20"/>
          <w:szCs w:val="20"/>
          <w:lang w:val="fr-FR"/>
        </w:rPr>
        <w:t xml:space="preserve"> com café da </w:t>
      </w:r>
      <w:proofErr w:type="spellStart"/>
      <w:r w:rsidRPr="004B0DBA">
        <w:rPr>
          <w:rFonts w:ascii="Century Gothic" w:hAnsi="Century Gothic" w:cs="Arial"/>
          <w:sz w:val="20"/>
          <w:szCs w:val="20"/>
          <w:lang w:val="fr-FR"/>
        </w:rPr>
        <w:t>manhã</w:t>
      </w:r>
      <w:proofErr w:type="spellEnd"/>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tipo</w:t>
      </w:r>
      <w:proofErr w:type="spellEnd"/>
      <w:r w:rsidRPr="004B0DBA">
        <w:rPr>
          <w:rFonts w:ascii="Century Gothic" w:hAnsi="Century Gothic" w:cs="Arial"/>
          <w:sz w:val="20"/>
          <w:szCs w:val="20"/>
          <w:lang w:val="fr-FR"/>
        </w:rPr>
        <w:t xml:space="preserve"> buffet</w:t>
      </w:r>
    </w:p>
    <w:p w14:paraId="7A763498" w14:textId="370DC1E5" w:rsidR="004B0DBA" w:rsidRPr="004B0DBA" w:rsidRDefault="004B0DBA" w:rsidP="004B0DBA">
      <w:pPr>
        <w:jc w:val="both"/>
        <w:rPr>
          <w:rFonts w:ascii="Century Gothic" w:hAnsi="Century Gothic" w:cs="Arial"/>
          <w:sz w:val="20"/>
          <w:szCs w:val="20"/>
          <w:lang w:val="fr-FR"/>
        </w:rPr>
      </w:pPr>
      <w:r w:rsidRPr="004B0DBA">
        <w:rPr>
          <w:rFonts w:ascii="Century Gothic" w:hAnsi="Century Gothic" w:cs="Arial"/>
          <w:sz w:val="20"/>
          <w:szCs w:val="20"/>
          <w:lang w:val="fr-FR"/>
        </w:rPr>
        <w:t xml:space="preserve">• 1 </w:t>
      </w:r>
      <w:proofErr w:type="spellStart"/>
      <w:r w:rsidRPr="004B0DBA">
        <w:rPr>
          <w:rFonts w:ascii="Century Gothic" w:hAnsi="Century Gothic" w:cs="Arial"/>
          <w:sz w:val="20"/>
          <w:szCs w:val="20"/>
          <w:lang w:val="fr-FR"/>
        </w:rPr>
        <w:t>noite</w:t>
      </w:r>
      <w:proofErr w:type="spellEnd"/>
      <w:r w:rsidRPr="004B0DBA">
        <w:rPr>
          <w:rFonts w:ascii="Century Gothic" w:hAnsi="Century Gothic" w:cs="Arial"/>
          <w:sz w:val="20"/>
          <w:szCs w:val="20"/>
          <w:lang w:val="fr-FR"/>
        </w:rPr>
        <w:t xml:space="preserve"> a </w:t>
      </w:r>
      <w:proofErr w:type="spellStart"/>
      <w:r w:rsidRPr="004B0DBA">
        <w:rPr>
          <w:rFonts w:ascii="Century Gothic" w:hAnsi="Century Gothic" w:cs="Arial"/>
          <w:sz w:val="20"/>
          <w:szCs w:val="20"/>
          <w:lang w:val="fr-FR"/>
        </w:rPr>
        <w:t>bordo</w:t>
      </w:r>
      <w:proofErr w:type="spellEnd"/>
      <w:r w:rsidRPr="004B0DBA">
        <w:rPr>
          <w:rFonts w:ascii="Century Gothic" w:hAnsi="Century Gothic" w:cs="Arial"/>
          <w:sz w:val="20"/>
          <w:szCs w:val="20"/>
          <w:lang w:val="fr-FR"/>
        </w:rPr>
        <w:t xml:space="preserve"> do cruzeiro DFDS, </w:t>
      </w:r>
      <w:proofErr w:type="spellStart"/>
      <w:r w:rsidRPr="004B0DBA">
        <w:rPr>
          <w:rFonts w:ascii="Century Gothic" w:hAnsi="Century Gothic" w:cs="Arial"/>
          <w:sz w:val="20"/>
          <w:szCs w:val="20"/>
          <w:lang w:val="fr-FR"/>
        </w:rPr>
        <w:t>em</w:t>
      </w:r>
      <w:proofErr w:type="spellEnd"/>
      <w:r w:rsidRPr="004B0DBA">
        <w:rPr>
          <w:rFonts w:ascii="Century Gothic" w:hAnsi="Century Gothic" w:cs="Arial"/>
          <w:sz w:val="20"/>
          <w:szCs w:val="20"/>
          <w:lang w:val="fr-FR"/>
        </w:rPr>
        <w:t xml:space="preserve"> cabine </w:t>
      </w:r>
      <w:proofErr w:type="spellStart"/>
      <w:r w:rsidRPr="004B0DBA">
        <w:rPr>
          <w:rFonts w:ascii="Century Gothic" w:hAnsi="Century Gothic" w:cs="Arial"/>
          <w:sz w:val="20"/>
          <w:szCs w:val="20"/>
          <w:lang w:val="fr-FR"/>
        </w:rPr>
        <w:t>externa</w:t>
      </w:r>
      <w:proofErr w:type="spellEnd"/>
      <w:r w:rsidRPr="004B0DBA">
        <w:rPr>
          <w:rFonts w:ascii="Century Gothic" w:hAnsi="Century Gothic" w:cs="Arial"/>
          <w:sz w:val="20"/>
          <w:szCs w:val="20"/>
          <w:lang w:val="fr-FR"/>
        </w:rPr>
        <w:t xml:space="preserve"> com </w:t>
      </w:r>
      <w:proofErr w:type="spellStart"/>
      <w:r w:rsidRPr="004B0DBA">
        <w:rPr>
          <w:rFonts w:ascii="Century Gothic" w:hAnsi="Century Gothic" w:cs="Arial"/>
          <w:color w:val="FF0000"/>
          <w:sz w:val="20"/>
          <w:szCs w:val="20"/>
          <w:lang w:val="fr-FR"/>
        </w:rPr>
        <w:t>jantar</w:t>
      </w:r>
      <w:proofErr w:type="spellEnd"/>
      <w:r w:rsidRPr="004B0DBA">
        <w:rPr>
          <w:rFonts w:ascii="Century Gothic" w:hAnsi="Century Gothic" w:cs="Arial"/>
          <w:color w:val="FF0000"/>
          <w:sz w:val="20"/>
          <w:szCs w:val="20"/>
          <w:lang w:val="fr-FR"/>
        </w:rPr>
        <w:t xml:space="preserve"> buffet</w:t>
      </w:r>
      <w:r w:rsidRPr="004B0DBA">
        <w:rPr>
          <w:rFonts w:ascii="Century Gothic" w:hAnsi="Century Gothic" w:cs="Arial"/>
          <w:sz w:val="20"/>
          <w:szCs w:val="20"/>
          <w:lang w:val="fr-FR"/>
        </w:rPr>
        <w:t xml:space="preserve"> e café da </w:t>
      </w:r>
      <w:proofErr w:type="spellStart"/>
      <w:r w:rsidRPr="004B0DBA">
        <w:rPr>
          <w:rFonts w:ascii="Century Gothic" w:hAnsi="Century Gothic" w:cs="Arial"/>
          <w:sz w:val="20"/>
          <w:szCs w:val="20"/>
          <w:lang w:val="fr-FR"/>
        </w:rPr>
        <w:t>manhã</w:t>
      </w:r>
      <w:proofErr w:type="spellEnd"/>
    </w:p>
    <w:p w14:paraId="23CC952B" w14:textId="77777777" w:rsidR="004B0DBA" w:rsidRPr="004B0DBA" w:rsidRDefault="004B0DBA" w:rsidP="004B0DBA">
      <w:pPr>
        <w:jc w:val="both"/>
        <w:rPr>
          <w:rFonts w:ascii="Century Gothic" w:hAnsi="Century Gothic" w:cs="Arial"/>
          <w:color w:val="FF0000"/>
          <w:sz w:val="20"/>
          <w:szCs w:val="20"/>
          <w:lang w:val="fr-FR"/>
        </w:rPr>
      </w:pPr>
      <w:r w:rsidRPr="004B0DBA">
        <w:rPr>
          <w:rFonts w:ascii="Century Gothic" w:hAnsi="Century Gothic" w:cs="Arial"/>
          <w:color w:val="FF0000"/>
          <w:sz w:val="20"/>
          <w:szCs w:val="20"/>
          <w:lang w:val="fr-FR"/>
        </w:rPr>
        <w:t xml:space="preserve">• </w:t>
      </w:r>
      <w:proofErr w:type="spellStart"/>
      <w:r w:rsidRPr="004B0DBA">
        <w:rPr>
          <w:rFonts w:ascii="Century Gothic" w:hAnsi="Century Gothic" w:cs="Arial"/>
          <w:color w:val="FF0000"/>
          <w:sz w:val="20"/>
          <w:szCs w:val="20"/>
          <w:lang w:val="fr-FR"/>
        </w:rPr>
        <w:t>Jantar</w:t>
      </w:r>
      <w:proofErr w:type="spellEnd"/>
      <w:r w:rsidRPr="004B0DBA">
        <w:rPr>
          <w:rFonts w:ascii="Century Gothic" w:hAnsi="Century Gothic" w:cs="Arial"/>
          <w:color w:val="FF0000"/>
          <w:sz w:val="20"/>
          <w:szCs w:val="20"/>
          <w:lang w:val="fr-FR"/>
        </w:rPr>
        <w:t xml:space="preserve"> no Hotel Alexandra </w:t>
      </w:r>
      <w:proofErr w:type="spellStart"/>
      <w:r w:rsidRPr="004B0DBA">
        <w:rPr>
          <w:rFonts w:ascii="Century Gothic" w:hAnsi="Century Gothic" w:cs="Arial"/>
          <w:color w:val="FF0000"/>
          <w:sz w:val="20"/>
          <w:szCs w:val="20"/>
          <w:lang w:val="fr-FR"/>
        </w:rPr>
        <w:t>em</w:t>
      </w:r>
      <w:proofErr w:type="spellEnd"/>
      <w:r w:rsidRPr="004B0DBA">
        <w:rPr>
          <w:rFonts w:ascii="Century Gothic" w:hAnsi="Century Gothic" w:cs="Arial"/>
          <w:color w:val="FF0000"/>
          <w:sz w:val="20"/>
          <w:szCs w:val="20"/>
          <w:lang w:val="fr-FR"/>
        </w:rPr>
        <w:t xml:space="preserve"> </w:t>
      </w:r>
      <w:proofErr w:type="spellStart"/>
      <w:r w:rsidRPr="004B0DBA">
        <w:rPr>
          <w:rFonts w:ascii="Century Gothic" w:hAnsi="Century Gothic" w:cs="Arial"/>
          <w:color w:val="FF0000"/>
          <w:sz w:val="20"/>
          <w:szCs w:val="20"/>
          <w:lang w:val="fr-FR"/>
        </w:rPr>
        <w:t>Loen</w:t>
      </w:r>
      <w:proofErr w:type="spellEnd"/>
    </w:p>
    <w:p w14:paraId="7A836676" w14:textId="77777777" w:rsidR="004B0DBA" w:rsidRPr="004B0DBA" w:rsidRDefault="004B0DBA" w:rsidP="004B0DBA">
      <w:pPr>
        <w:jc w:val="both"/>
        <w:rPr>
          <w:rFonts w:ascii="Century Gothic" w:hAnsi="Century Gothic" w:cs="Arial"/>
          <w:color w:val="FF0000"/>
          <w:sz w:val="20"/>
          <w:szCs w:val="20"/>
          <w:lang w:val="fr-FR"/>
        </w:rPr>
      </w:pPr>
      <w:r w:rsidRPr="004B0DBA">
        <w:rPr>
          <w:rFonts w:ascii="Century Gothic" w:hAnsi="Century Gothic" w:cs="Arial"/>
          <w:color w:val="FF0000"/>
          <w:sz w:val="20"/>
          <w:szCs w:val="20"/>
          <w:lang w:val="fr-FR"/>
        </w:rPr>
        <w:t xml:space="preserve">• 4 </w:t>
      </w:r>
      <w:proofErr w:type="spellStart"/>
      <w:r w:rsidRPr="004B0DBA">
        <w:rPr>
          <w:rFonts w:ascii="Century Gothic" w:hAnsi="Century Gothic" w:cs="Arial"/>
          <w:color w:val="FF0000"/>
          <w:sz w:val="20"/>
          <w:szCs w:val="20"/>
          <w:lang w:val="fr-FR"/>
        </w:rPr>
        <w:t>almoços</w:t>
      </w:r>
      <w:proofErr w:type="spellEnd"/>
    </w:p>
    <w:p w14:paraId="4CE9396D" w14:textId="0CEBE52E" w:rsidR="004B0DBA" w:rsidRPr="004B0DBA" w:rsidRDefault="004B0DBA" w:rsidP="004B0DBA">
      <w:pPr>
        <w:jc w:val="both"/>
        <w:rPr>
          <w:rFonts w:ascii="Century Gothic" w:hAnsi="Century Gothic" w:cs="Arial"/>
          <w:sz w:val="20"/>
          <w:szCs w:val="20"/>
          <w:lang w:val="fr-FR"/>
        </w:rPr>
      </w:pPr>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Passagem</w:t>
      </w:r>
      <w:proofErr w:type="spellEnd"/>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aérea</w:t>
      </w:r>
      <w:proofErr w:type="spellEnd"/>
      <w:r w:rsidRPr="004B0DBA">
        <w:rPr>
          <w:rFonts w:ascii="Century Gothic" w:hAnsi="Century Gothic" w:cs="Arial"/>
          <w:sz w:val="20"/>
          <w:szCs w:val="20"/>
          <w:lang w:val="fr-FR"/>
        </w:rPr>
        <w:t xml:space="preserve"> Copenhague-Reykjav</w:t>
      </w:r>
      <w:r>
        <w:rPr>
          <w:rFonts w:ascii="Century Gothic" w:hAnsi="Century Gothic" w:cs="Arial"/>
          <w:sz w:val="20"/>
          <w:szCs w:val="20"/>
          <w:lang w:val="fr-FR"/>
        </w:rPr>
        <w:t>í</w:t>
      </w:r>
      <w:r w:rsidRPr="004B0DBA">
        <w:rPr>
          <w:rFonts w:ascii="Century Gothic" w:hAnsi="Century Gothic" w:cs="Arial"/>
          <w:sz w:val="20"/>
          <w:szCs w:val="20"/>
          <w:lang w:val="fr-FR"/>
        </w:rPr>
        <w:t>k</w:t>
      </w:r>
      <w:r>
        <w:rPr>
          <w:rFonts w:ascii="Century Gothic" w:hAnsi="Century Gothic" w:cs="Arial"/>
          <w:sz w:val="20"/>
          <w:szCs w:val="20"/>
          <w:lang w:val="fr-FR"/>
        </w:rPr>
        <w:t xml:space="preserve"> </w:t>
      </w:r>
      <w:r w:rsidRPr="004B0DBA">
        <w:rPr>
          <w:rFonts w:ascii="Century Gothic" w:hAnsi="Century Gothic" w:cs="Arial"/>
          <w:sz w:val="20"/>
          <w:szCs w:val="20"/>
          <w:lang w:val="fr-FR"/>
        </w:rPr>
        <w:t xml:space="preserve">incl. 1 </w:t>
      </w:r>
      <w:proofErr w:type="spellStart"/>
      <w:r w:rsidRPr="004B0DBA">
        <w:rPr>
          <w:rFonts w:ascii="Century Gothic" w:hAnsi="Century Gothic" w:cs="Arial"/>
          <w:sz w:val="20"/>
          <w:szCs w:val="20"/>
          <w:lang w:val="fr-FR"/>
        </w:rPr>
        <w:t>mala</w:t>
      </w:r>
      <w:proofErr w:type="spellEnd"/>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máx</w:t>
      </w:r>
      <w:proofErr w:type="spellEnd"/>
      <w:r w:rsidRPr="004B0DBA">
        <w:rPr>
          <w:rFonts w:ascii="Century Gothic" w:hAnsi="Century Gothic" w:cs="Arial"/>
          <w:sz w:val="20"/>
          <w:szCs w:val="20"/>
          <w:lang w:val="fr-FR"/>
        </w:rPr>
        <w:t xml:space="preserve">. 23 kg mais </w:t>
      </w:r>
      <w:proofErr w:type="spellStart"/>
      <w:r w:rsidRPr="004B0DBA">
        <w:rPr>
          <w:rFonts w:ascii="Century Gothic" w:hAnsi="Century Gothic" w:cs="Arial"/>
          <w:sz w:val="20"/>
          <w:szCs w:val="20"/>
          <w:lang w:val="fr-FR"/>
        </w:rPr>
        <w:t>bagagem</w:t>
      </w:r>
      <w:proofErr w:type="spellEnd"/>
      <w:r w:rsidRPr="004B0DBA">
        <w:rPr>
          <w:rFonts w:ascii="Century Gothic" w:hAnsi="Century Gothic" w:cs="Arial"/>
          <w:sz w:val="20"/>
          <w:szCs w:val="20"/>
          <w:lang w:val="fr-FR"/>
        </w:rPr>
        <w:t xml:space="preserve"> de </w:t>
      </w:r>
      <w:proofErr w:type="spellStart"/>
      <w:r w:rsidRPr="004B0DBA">
        <w:rPr>
          <w:rFonts w:ascii="Century Gothic" w:hAnsi="Century Gothic" w:cs="Arial"/>
          <w:sz w:val="20"/>
          <w:szCs w:val="20"/>
          <w:lang w:val="fr-FR"/>
        </w:rPr>
        <w:t>mão</w:t>
      </w:r>
      <w:proofErr w:type="spellEnd"/>
      <w:r w:rsidRPr="004B0DBA">
        <w:rPr>
          <w:rFonts w:ascii="Century Gothic" w:hAnsi="Century Gothic" w:cs="Arial"/>
          <w:sz w:val="20"/>
          <w:szCs w:val="20"/>
          <w:lang w:val="fr-FR"/>
        </w:rPr>
        <w:t xml:space="preserve"> </w:t>
      </w:r>
      <w:r w:rsidR="00831D28">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máx</w:t>
      </w:r>
      <w:proofErr w:type="spellEnd"/>
      <w:r w:rsidRPr="004B0DBA">
        <w:rPr>
          <w:rFonts w:ascii="Century Gothic" w:hAnsi="Century Gothic" w:cs="Arial"/>
          <w:sz w:val="20"/>
          <w:szCs w:val="20"/>
          <w:lang w:val="fr-FR"/>
        </w:rPr>
        <w:t>.</w:t>
      </w:r>
      <w:r>
        <w:rPr>
          <w:rFonts w:ascii="Century Gothic" w:hAnsi="Century Gothic" w:cs="Arial"/>
          <w:sz w:val="20"/>
          <w:szCs w:val="20"/>
          <w:lang w:val="fr-FR"/>
        </w:rPr>
        <w:t xml:space="preserve"> </w:t>
      </w:r>
      <w:r w:rsidRPr="004B0DBA">
        <w:rPr>
          <w:rFonts w:ascii="Century Gothic" w:hAnsi="Century Gothic" w:cs="Arial"/>
          <w:sz w:val="20"/>
          <w:szCs w:val="20"/>
          <w:lang w:val="fr-FR"/>
        </w:rPr>
        <w:t>8 kg e taxas</w:t>
      </w:r>
    </w:p>
    <w:p w14:paraId="24B881B0" w14:textId="2A4CDB4C" w:rsidR="004B0DBA" w:rsidRDefault="004B0DBA" w:rsidP="004B0DBA">
      <w:pPr>
        <w:jc w:val="both"/>
        <w:rPr>
          <w:rFonts w:ascii="Century Gothic" w:hAnsi="Century Gothic" w:cs="Arial"/>
          <w:sz w:val="20"/>
          <w:szCs w:val="20"/>
          <w:lang w:val="fr-FR"/>
        </w:rPr>
      </w:pPr>
      <w:r w:rsidRPr="004B0DBA">
        <w:rPr>
          <w:rFonts w:ascii="Century Gothic" w:hAnsi="Century Gothic" w:cs="Arial"/>
          <w:sz w:val="20"/>
          <w:szCs w:val="20"/>
          <w:lang w:val="fr-FR"/>
        </w:rPr>
        <w:t xml:space="preserve">• </w:t>
      </w:r>
      <w:proofErr w:type="spellStart"/>
      <w:r w:rsidRPr="004B0DBA">
        <w:rPr>
          <w:rFonts w:ascii="Century Gothic" w:hAnsi="Century Gothic" w:cs="Arial"/>
          <w:sz w:val="20"/>
          <w:szCs w:val="20"/>
          <w:lang w:val="fr-FR"/>
        </w:rPr>
        <w:t>Serviçoos</w:t>
      </w:r>
      <w:proofErr w:type="spellEnd"/>
      <w:r w:rsidRPr="004B0DBA">
        <w:rPr>
          <w:rFonts w:ascii="Century Gothic" w:hAnsi="Century Gothic" w:cs="Arial"/>
          <w:sz w:val="20"/>
          <w:szCs w:val="20"/>
          <w:lang w:val="fr-FR"/>
        </w:rPr>
        <w:t xml:space="preserve"> e </w:t>
      </w:r>
      <w:proofErr w:type="spellStart"/>
      <w:r w:rsidRPr="004B0DBA">
        <w:rPr>
          <w:rFonts w:ascii="Century Gothic" w:hAnsi="Century Gothic" w:cs="Arial"/>
          <w:sz w:val="20"/>
          <w:szCs w:val="20"/>
          <w:lang w:val="fr-FR"/>
        </w:rPr>
        <w:t>experiências</w:t>
      </w:r>
      <w:proofErr w:type="spellEnd"/>
      <w:r w:rsidRPr="004B0DBA">
        <w:rPr>
          <w:rFonts w:ascii="Century Gothic" w:hAnsi="Century Gothic" w:cs="Arial"/>
          <w:sz w:val="20"/>
          <w:szCs w:val="20"/>
          <w:lang w:val="fr-FR"/>
        </w:rPr>
        <w:t xml:space="preserve"> conforme </w:t>
      </w:r>
      <w:proofErr w:type="spellStart"/>
      <w:r w:rsidRPr="004B0DBA">
        <w:rPr>
          <w:rFonts w:ascii="Century Gothic" w:hAnsi="Century Gothic" w:cs="Arial"/>
          <w:sz w:val="20"/>
          <w:szCs w:val="20"/>
          <w:lang w:val="fr-FR"/>
        </w:rPr>
        <w:t>itinerário</w:t>
      </w:r>
      <w:proofErr w:type="spellEnd"/>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6332FBD3"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4B0DBA">
        <w:rPr>
          <w:rFonts w:ascii="Century Gothic" w:hAnsi="Century Gothic"/>
          <w:color w:val="64A0BA"/>
          <w:sz w:val="24"/>
          <w:bdr w:val="single" w:sz="4" w:space="0" w:color="auto"/>
          <w14:textOutline w14:w="9525" w14:cap="rnd" w14:cmpd="sng" w14:algn="ctr">
            <w14:noFill/>
            <w14:prstDash w14:val="solid"/>
            <w14:bevel/>
          </w14:textOutline>
        </w:rPr>
        <w:t xml:space="preserve">TARIFAS EM </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EUROS</w:t>
      </w:r>
    </w:p>
    <w:p w14:paraId="14EC0F15" w14:textId="4C50218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1E9D" w:rsidRPr="00511E9D">
        <w:rPr>
          <w:rFonts w:ascii="Century Gothic" w:hAnsi="Century Gothic" w:cs="Arial"/>
          <w:b/>
          <w:bCs/>
          <w:color w:val="FF0000"/>
          <w:sz w:val="20"/>
          <w:szCs w:val="20"/>
          <w:lang w:val="it-IT"/>
        </w:rPr>
        <w:t>7950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4B0DBA">
        <w:rPr>
          <w:rFonts w:ascii="Century Gothic" w:hAnsi="Century Gothic" w:cs="Arial"/>
          <w:bCs/>
          <w:sz w:val="20"/>
          <w:szCs w:val="20"/>
          <w:lang w:val="es-ES"/>
        </w:rPr>
        <w:t>pessoa em apto. duplo</w:t>
      </w:r>
    </w:p>
    <w:p w14:paraId="3EAACA79" w14:textId="4AAC3BB4" w:rsidR="00511E9D" w:rsidRPr="002E5B33" w:rsidRDefault="00AE1FF1" w:rsidP="00511E9D">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511E9D" w:rsidRPr="00511E9D">
        <w:rPr>
          <w:rFonts w:ascii="Century Gothic" w:hAnsi="Century Gothic" w:cs="Arial"/>
          <w:b/>
          <w:bCs/>
          <w:color w:val="FF0000"/>
          <w:sz w:val="20"/>
          <w:szCs w:val="20"/>
          <w:lang w:val="it-IT"/>
        </w:rPr>
        <w:t>3590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2B46C853" w14:textId="1CB46EF9" w:rsidR="00D67FF1" w:rsidRDefault="00D67FF1" w:rsidP="00BD1E2E">
      <w:pPr>
        <w:autoSpaceDE w:val="0"/>
        <w:autoSpaceDN w:val="0"/>
        <w:adjustRightInd w:val="0"/>
        <w:jc w:val="both"/>
        <w:rPr>
          <w:rFonts w:ascii="Century Gothic" w:hAnsi="Century Gothic"/>
          <w:bCs/>
          <w:sz w:val="20"/>
          <w:szCs w:val="20"/>
          <w:lang w:val="es-ES_tradnl"/>
        </w:rPr>
      </w:pPr>
    </w:p>
    <w:p w14:paraId="2462DDC3" w14:textId="1ECA7B5D" w:rsidR="00D67FF1" w:rsidRDefault="00D67FF1" w:rsidP="00BD1E2E">
      <w:pPr>
        <w:autoSpaceDE w:val="0"/>
        <w:autoSpaceDN w:val="0"/>
        <w:adjustRightInd w:val="0"/>
        <w:jc w:val="both"/>
        <w:rPr>
          <w:rFonts w:ascii="Century Gothic" w:hAnsi="Century Gothic"/>
          <w:bCs/>
          <w:sz w:val="20"/>
          <w:szCs w:val="20"/>
          <w:lang w:val="es-ES_tradnl"/>
        </w:rPr>
      </w:pPr>
    </w:p>
    <w:p w14:paraId="58EB6E48" w14:textId="77777777" w:rsidR="006635F1" w:rsidRDefault="006635F1"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270ED469" w14:textId="31B37CED"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1 SEX </w:t>
      </w:r>
      <w:r w:rsidRPr="004B0DBA">
        <w:rPr>
          <w:rFonts w:ascii="Century Gothic" w:hAnsi="Century Gothic" w:cs="Arial"/>
          <w:b/>
          <w:bCs/>
          <w:color w:val="FF0000"/>
          <w:sz w:val="20"/>
          <w:szCs w:val="20"/>
          <w:lang w:val="es-ES"/>
        </w:rPr>
        <w:tab/>
        <w:t xml:space="preserve">ESTOCOLMO </w:t>
      </w:r>
    </w:p>
    <w:p w14:paraId="7EF79A6E"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Chegada ao aeroporto e traslado ao hotel. Acomodacão. Às 19h30, reunião informativa com nosso o guia na recepção do hotel.</w:t>
      </w:r>
    </w:p>
    <w:p w14:paraId="7BEC6970" w14:textId="77777777" w:rsidR="004B0DBA" w:rsidRPr="004B0DBA" w:rsidRDefault="004B0DBA" w:rsidP="004B0DBA">
      <w:pPr>
        <w:jc w:val="both"/>
        <w:rPr>
          <w:rFonts w:ascii="Century Gothic" w:hAnsi="Century Gothic"/>
          <w:sz w:val="20"/>
          <w:szCs w:val="20"/>
          <w:lang w:val="es-ES"/>
        </w:rPr>
      </w:pPr>
    </w:p>
    <w:p w14:paraId="3795FB14" w14:textId="31AAC02B"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2 SAB </w:t>
      </w:r>
      <w:r w:rsidRPr="004B0DBA">
        <w:rPr>
          <w:rFonts w:ascii="Century Gothic" w:hAnsi="Century Gothic" w:cs="Arial"/>
          <w:b/>
          <w:bCs/>
          <w:color w:val="FF0000"/>
          <w:sz w:val="20"/>
          <w:szCs w:val="20"/>
          <w:lang w:val="es-ES"/>
        </w:rPr>
        <w:tab/>
        <w:t xml:space="preserve">ESTOCOLMO </w:t>
      </w:r>
    </w:p>
    <w:p w14:paraId="0FCDFED1"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Visita à cidade de Estocolmo. A capital sueca é conhecida mundialmente como ‘a Rainha das Águas‘ e está assentada em 14 maravilhosas ilhas conectadas por pontes. A ilha mais </w:t>
      </w:r>
      <w:r w:rsidRPr="004B0DBA">
        <w:rPr>
          <w:rFonts w:ascii="Century Gothic" w:hAnsi="Century Gothic"/>
          <w:sz w:val="20"/>
          <w:szCs w:val="20"/>
          <w:lang w:val="es-ES"/>
        </w:rPr>
        <w:lastRenderedPageBreak/>
        <w:t>antiga, e onde está localizada a cidade antiga, ‘Gamla Stan‘, é o local que abriga grande parte dos edifícios mais emblemáticos e das estruturas arquitetônicas mais importantes da cidade. Acomodação em Estocolmo.</w:t>
      </w:r>
    </w:p>
    <w:p w14:paraId="6CB55584"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 </w:t>
      </w:r>
    </w:p>
    <w:p w14:paraId="74D2A30E" w14:textId="3D540A39"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3 DOM </w:t>
      </w:r>
      <w:r w:rsidRPr="004B0DBA">
        <w:rPr>
          <w:rFonts w:ascii="Century Gothic" w:hAnsi="Century Gothic" w:cs="Arial"/>
          <w:b/>
          <w:bCs/>
          <w:color w:val="FF0000"/>
          <w:sz w:val="20"/>
          <w:szCs w:val="20"/>
          <w:lang w:val="es-ES"/>
        </w:rPr>
        <w:tab/>
        <w:t xml:space="preserve">ESTOCOLMO - HAMAR - LILLEHAMMER </w:t>
      </w:r>
    </w:p>
    <w:p w14:paraId="4FC657DB"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e saída para a Noruega. Viagem pelos belos campos de cereais e lagos suecos para chegar às impressionantes paisagens de florestas e montanhas da Noruega. Passaremos por cidades como Hamar, onde, às margens do Lago Mjosa, está o edifício em forma de navio viking invertido que sediou as provas de patinação no gelo nos Jogos Olímpicos de Inverno de 1994. Chegada ao hotel e acomodação em Lillehammer, sede dos Jogos Olímpicos e um dos centros de esportes de inverno mais conhecidos do país.</w:t>
      </w:r>
    </w:p>
    <w:p w14:paraId="07254B7F" w14:textId="77777777" w:rsidR="004B0DBA" w:rsidRPr="004B0DBA" w:rsidRDefault="004B0DBA" w:rsidP="004B0DBA">
      <w:pPr>
        <w:jc w:val="both"/>
        <w:rPr>
          <w:rFonts w:ascii="Century Gothic" w:hAnsi="Century Gothic"/>
          <w:sz w:val="20"/>
          <w:szCs w:val="20"/>
          <w:lang w:val="es-ES"/>
        </w:rPr>
      </w:pPr>
    </w:p>
    <w:p w14:paraId="45E04186" w14:textId="5C19118F"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4 SEG </w:t>
      </w:r>
      <w:r w:rsidRPr="004B0DBA">
        <w:rPr>
          <w:rFonts w:ascii="Century Gothic" w:hAnsi="Century Gothic" w:cs="Arial"/>
          <w:b/>
          <w:bCs/>
          <w:color w:val="FF0000"/>
          <w:sz w:val="20"/>
          <w:szCs w:val="20"/>
          <w:lang w:val="es-ES"/>
        </w:rPr>
        <w:tab/>
        <w:t xml:space="preserve">LILLEHAMMER - LOM - GEIRANGER - LOEN </w:t>
      </w:r>
    </w:p>
    <w:p w14:paraId="473E9961"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Café da manhã e saída para Lom, cidade pitoresca e importante por sua igreja medieval de madeira, que é uma das maiores e uma das poucas que tem cabeças de dragão originais. Subindo a espetacular estrada de Dalsnibba, que se eleva a mais de 1000m e nos oferece paisagens fascinantes e curiosidades, chegamos a Geiranger para um cruzeiro de uma hora no Fjord de Geiranger, com suas cachoeiras das Sete Irmãs e o Pretendente. Desembarque em Hellesylt e continuação para Loen. </w:t>
      </w:r>
      <w:r w:rsidRPr="006635F1">
        <w:rPr>
          <w:rFonts w:ascii="Century Gothic" w:hAnsi="Century Gothic"/>
          <w:color w:val="FF0000"/>
          <w:sz w:val="20"/>
          <w:szCs w:val="20"/>
          <w:lang w:val="es-ES"/>
        </w:rPr>
        <w:t>Jantar buffet típico norueguês</w:t>
      </w:r>
      <w:r w:rsidRPr="004B0DBA">
        <w:rPr>
          <w:rFonts w:ascii="Century Gothic" w:hAnsi="Century Gothic"/>
          <w:sz w:val="20"/>
          <w:szCs w:val="20"/>
          <w:lang w:val="es-ES"/>
        </w:rPr>
        <w:t xml:space="preserve"> e acomodação em Loen.</w:t>
      </w:r>
    </w:p>
    <w:p w14:paraId="478F0710" w14:textId="77777777" w:rsidR="004B0DBA" w:rsidRPr="004B0DBA" w:rsidRDefault="004B0DBA" w:rsidP="004B0DBA">
      <w:pPr>
        <w:jc w:val="both"/>
        <w:rPr>
          <w:rFonts w:ascii="Century Gothic" w:hAnsi="Century Gothic"/>
          <w:sz w:val="20"/>
          <w:szCs w:val="20"/>
          <w:lang w:val="es-ES"/>
        </w:rPr>
      </w:pPr>
    </w:p>
    <w:p w14:paraId="342AD2B6" w14:textId="6D033695"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5 TER </w:t>
      </w:r>
      <w:r w:rsidRPr="004B0DBA">
        <w:rPr>
          <w:rFonts w:ascii="Century Gothic" w:hAnsi="Century Gothic" w:cs="Arial"/>
          <w:b/>
          <w:bCs/>
          <w:color w:val="FF0000"/>
          <w:sz w:val="20"/>
          <w:szCs w:val="20"/>
          <w:lang w:val="es-ES"/>
        </w:rPr>
        <w:tab/>
        <w:t xml:space="preserve">LOEN - FLAAM - GUDVANGEN - BERGEN </w:t>
      </w:r>
    </w:p>
    <w:p w14:paraId="69E25C8B"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e saída para Flaam, para embarque em um ferry para percorrer o fjord mais longo e profundo do país, o Sognefjord. Na chegada a Gudvangen, desembarque e continuação para Bergen. Acomodação.</w:t>
      </w:r>
    </w:p>
    <w:p w14:paraId="2C0524D4"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 </w:t>
      </w:r>
    </w:p>
    <w:p w14:paraId="5C6294CF" w14:textId="2F51F6C1"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6 QUA </w:t>
      </w:r>
      <w:r w:rsidRPr="004B0DBA">
        <w:rPr>
          <w:rFonts w:ascii="Century Gothic" w:hAnsi="Century Gothic" w:cs="Arial"/>
          <w:b/>
          <w:bCs/>
          <w:color w:val="FF0000"/>
          <w:sz w:val="20"/>
          <w:szCs w:val="20"/>
          <w:lang w:val="es-ES"/>
        </w:rPr>
        <w:tab/>
        <w:t xml:space="preserve">BERGEN </w:t>
      </w:r>
    </w:p>
    <w:p w14:paraId="4CF3A117"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e visita panorâmica à Capital dos Fjords. Sua situação geográfica, rodeada por 7 colinas e nas margens do Mar do Norte, fazem dela uma das mais belas e pitorescas cidades da Escandinávia. Na visita passamos pelos locais de maior interesse, como a Fortaleza, Bryggen, com seu conhecido mercado de peixe, Igreja de Maria, Grieghallen, e naturalmente visitamos o interior do Bairro Hanseático. Ao final do percurso pela cidade, você terá incluída a experiência de embarcar no famoso funicular de Bergen, de onde pode-se desfrutar vistas espetaculares. Tarde livre e acomodação em Bergen.</w:t>
      </w:r>
    </w:p>
    <w:p w14:paraId="3977CBAB" w14:textId="77777777" w:rsidR="004B0DBA" w:rsidRPr="004B0DBA" w:rsidRDefault="004B0DBA" w:rsidP="004B0DBA">
      <w:pPr>
        <w:jc w:val="both"/>
        <w:rPr>
          <w:rFonts w:ascii="Century Gothic" w:hAnsi="Century Gothic"/>
          <w:sz w:val="20"/>
          <w:szCs w:val="20"/>
          <w:lang w:val="es-ES"/>
        </w:rPr>
      </w:pPr>
    </w:p>
    <w:p w14:paraId="31CD1586" w14:textId="1F4BAF28"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7 QUI </w:t>
      </w:r>
      <w:r w:rsidRPr="004B0DBA">
        <w:rPr>
          <w:rFonts w:ascii="Century Gothic" w:hAnsi="Century Gothic" w:cs="Arial"/>
          <w:b/>
          <w:bCs/>
          <w:color w:val="FF0000"/>
          <w:sz w:val="20"/>
          <w:szCs w:val="20"/>
          <w:lang w:val="es-ES"/>
        </w:rPr>
        <w:tab/>
        <w:t xml:space="preserve">BERGEN - HARDANGER - OSLO </w:t>
      </w:r>
    </w:p>
    <w:p w14:paraId="23BF9045"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Hoje desfrutaremos os contrastes que a paisagem oferece, iniciando o percurso por uma das estradas mais belas e panorâmicas. Atravessaremos o Parque Nacional de Hardanger, com seus majestosos fjords rodeados por florestas e montanhas, para cruzar o planalto de Hardangervidda, com alguma parada para fotos. Continuação para Oslo, e na chegada, visita panorâmica à capital da Noruega. Conheceremos o Parque Vigeland, com suas famosas esculturas que representam o ciclo da vida humana e o grande monólito com seus 212 corpos entrelaçados. Passaremos também pela Ópera, Prefeitura, Porto, Palácio Real, Parlamento e Fortaleza de Akerhus. Acomodação em Oslo.</w:t>
      </w:r>
    </w:p>
    <w:p w14:paraId="070E71B3" w14:textId="77777777" w:rsidR="004B0DBA" w:rsidRPr="004B0DBA" w:rsidRDefault="004B0DBA" w:rsidP="004B0DBA">
      <w:pPr>
        <w:jc w:val="both"/>
        <w:rPr>
          <w:rFonts w:ascii="Century Gothic" w:hAnsi="Century Gothic"/>
          <w:sz w:val="20"/>
          <w:szCs w:val="20"/>
          <w:lang w:val="es-ES"/>
        </w:rPr>
      </w:pPr>
    </w:p>
    <w:p w14:paraId="58A51339" w14:textId="1CF952E4"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8 SEX </w:t>
      </w:r>
      <w:r w:rsidRPr="004B0DBA">
        <w:rPr>
          <w:rFonts w:ascii="Century Gothic" w:hAnsi="Century Gothic" w:cs="Arial"/>
          <w:b/>
          <w:bCs/>
          <w:color w:val="FF0000"/>
          <w:sz w:val="20"/>
          <w:szCs w:val="20"/>
          <w:lang w:val="es-ES"/>
        </w:rPr>
        <w:tab/>
        <w:t xml:space="preserve">OSLO - CRUZEIRO DFDS - COPENHAGUE </w:t>
      </w:r>
    </w:p>
    <w:p w14:paraId="4FDF66F8"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Café da manhã e manhã livre até a saída para o porto. Às 14h30, saída para o porto para embarque no cruzeiro DFDS para navegar pelo Mar do Norte seguindo para Copenhague. Acomodação em cabine externa com janela. </w:t>
      </w:r>
      <w:r w:rsidRPr="006635F1">
        <w:rPr>
          <w:rFonts w:ascii="Century Gothic" w:hAnsi="Century Gothic"/>
          <w:color w:val="FF0000"/>
          <w:sz w:val="20"/>
          <w:szCs w:val="20"/>
          <w:lang w:val="es-ES"/>
        </w:rPr>
        <w:t>Jantar buffet a bordo</w:t>
      </w:r>
      <w:r w:rsidRPr="004B0DBA">
        <w:rPr>
          <w:rFonts w:ascii="Century Gothic" w:hAnsi="Century Gothic"/>
          <w:sz w:val="20"/>
          <w:szCs w:val="20"/>
          <w:lang w:val="es-ES"/>
        </w:rPr>
        <w:t>.</w:t>
      </w:r>
    </w:p>
    <w:p w14:paraId="487E1C33" w14:textId="77777777" w:rsidR="004B0DBA" w:rsidRPr="004B0DBA" w:rsidRDefault="004B0DBA" w:rsidP="004B0DBA">
      <w:pPr>
        <w:jc w:val="both"/>
        <w:rPr>
          <w:rFonts w:ascii="Century Gothic" w:hAnsi="Century Gothic"/>
          <w:sz w:val="20"/>
          <w:szCs w:val="20"/>
          <w:lang w:val="es-ES"/>
        </w:rPr>
      </w:pPr>
    </w:p>
    <w:p w14:paraId="290C9DC8" w14:textId="71F96C00"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9 SAB </w:t>
      </w:r>
      <w:r w:rsidRPr="004B0DBA">
        <w:rPr>
          <w:rFonts w:ascii="Century Gothic" w:hAnsi="Century Gothic" w:cs="Arial"/>
          <w:b/>
          <w:bCs/>
          <w:color w:val="FF0000"/>
          <w:sz w:val="20"/>
          <w:szCs w:val="20"/>
          <w:lang w:val="es-ES"/>
        </w:rPr>
        <w:tab/>
        <w:t xml:space="preserve">COPENHAGUE </w:t>
      </w:r>
    </w:p>
    <w:p w14:paraId="640DBF8C"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e chegada a Copenhagen às 09h45. Desembarque e visita panorâmica à cidade, incluindo seus principais monumentos e lugares históricos, como a Praça da Prefeitura, o Palácio de Christiansborg (atual sede do Parlamento), a Fonte da Deusa Gefion, o porto de Nyhavn com suas pitorescas e coloridas casas do século XVII, e claro, o emblema da cidade, a famosa Pequena Sereia. Opcionalmente, pode-se visitar o majestoso Castelo Real de Frederiksborg, no norte da Zelândia. Acomodação em Copenhague.</w:t>
      </w:r>
    </w:p>
    <w:p w14:paraId="7E7A390B" w14:textId="77777777" w:rsidR="004B0DBA" w:rsidRPr="004B0DBA" w:rsidRDefault="004B0DBA" w:rsidP="004B0DBA">
      <w:pPr>
        <w:jc w:val="both"/>
        <w:rPr>
          <w:rFonts w:ascii="Century Gothic" w:hAnsi="Century Gothic"/>
          <w:sz w:val="20"/>
          <w:szCs w:val="20"/>
          <w:lang w:val="es-ES"/>
        </w:rPr>
      </w:pPr>
    </w:p>
    <w:p w14:paraId="31EB5D5F" w14:textId="12C1243E"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10 DOM </w:t>
      </w:r>
      <w:r w:rsidRPr="004B0DBA">
        <w:rPr>
          <w:rFonts w:ascii="Century Gothic" w:hAnsi="Century Gothic" w:cs="Arial"/>
          <w:b/>
          <w:bCs/>
          <w:color w:val="FF0000"/>
          <w:sz w:val="20"/>
          <w:szCs w:val="20"/>
          <w:lang w:val="es-ES"/>
        </w:rPr>
        <w:tab/>
        <w:t xml:space="preserve">COPENHAGUE </w:t>
      </w:r>
    </w:p>
    <w:p w14:paraId="2D69E173"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e dia livre. Acomodação em Copenhague.</w:t>
      </w:r>
    </w:p>
    <w:p w14:paraId="51FACDBF" w14:textId="77777777" w:rsidR="004B0DBA" w:rsidRPr="004B0DBA" w:rsidRDefault="004B0DBA" w:rsidP="004B0DBA">
      <w:pPr>
        <w:jc w:val="both"/>
        <w:rPr>
          <w:rFonts w:ascii="Century Gothic" w:hAnsi="Century Gothic"/>
          <w:sz w:val="20"/>
          <w:szCs w:val="20"/>
          <w:lang w:val="es-ES"/>
        </w:rPr>
      </w:pPr>
    </w:p>
    <w:p w14:paraId="1B43AE0A" w14:textId="55349B55"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lastRenderedPageBreak/>
        <w:t xml:space="preserve">DIA 11 SEG </w:t>
      </w:r>
      <w:r w:rsidRPr="004B0DBA">
        <w:rPr>
          <w:rFonts w:ascii="Century Gothic" w:hAnsi="Century Gothic" w:cs="Arial"/>
          <w:b/>
          <w:bCs/>
          <w:color w:val="FF0000"/>
          <w:sz w:val="20"/>
          <w:szCs w:val="20"/>
          <w:lang w:val="es-ES"/>
        </w:rPr>
        <w:tab/>
        <w:t xml:space="preserve">COPENHAGUE - REYKJAVÍK </w:t>
      </w:r>
    </w:p>
    <w:p w14:paraId="0E786B82"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Traslado ao aeroporto e embarque em voo para Reykjavík. Chegada e traslado ao hotel. Tempo livre para passear por Reykjavik e desfrutar a grande variedade de museus e cafés que a capital oferece. Acomodação.</w:t>
      </w:r>
    </w:p>
    <w:p w14:paraId="3CC124B5" w14:textId="77777777" w:rsidR="004B0DBA" w:rsidRPr="004B0DBA" w:rsidRDefault="004B0DBA" w:rsidP="004B0DBA">
      <w:pPr>
        <w:jc w:val="both"/>
        <w:rPr>
          <w:rFonts w:ascii="Century Gothic" w:hAnsi="Century Gothic"/>
          <w:sz w:val="20"/>
          <w:szCs w:val="20"/>
          <w:lang w:val="es-ES"/>
        </w:rPr>
      </w:pPr>
    </w:p>
    <w:p w14:paraId="0C432FA4" w14:textId="200E1D12" w:rsidR="004B0DBA" w:rsidRPr="004B0DBA" w:rsidRDefault="004B0DBA" w:rsidP="004B0DBA">
      <w:pPr>
        <w:jc w:val="both"/>
        <w:rPr>
          <w:rFonts w:ascii="Century Gothic" w:hAnsi="Century Gothic"/>
          <w:sz w:val="20"/>
          <w:szCs w:val="20"/>
          <w:lang w:val="es-ES"/>
        </w:rPr>
      </w:pPr>
      <w:r w:rsidRPr="004B0DBA">
        <w:rPr>
          <w:rFonts w:ascii="Century Gothic" w:hAnsi="Century Gothic" w:cs="Arial"/>
          <w:b/>
          <w:bCs/>
          <w:color w:val="FF0000"/>
          <w:sz w:val="20"/>
          <w:szCs w:val="20"/>
          <w:lang w:val="es-ES"/>
        </w:rPr>
        <w:t xml:space="preserve">DIA 12 TER </w:t>
      </w:r>
      <w:r w:rsidRPr="004B0DBA">
        <w:rPr>
          <w:rFonts w:ascii="Century Gothic" w:hAnsi="Century Gothic" w:cs="Arial"/>
          <w:b/>
          <w:bCs/>
          <w:color w:val="FF0000"/>
          <w:sz w:val="20"/>
          <w:szCs w:val="20"/>
          <w:lang w:val="es-ES"/>
        </w:rPr>
        <w:tab/>
        <w:t xml:space="preserve">REYKJAVÍK - CÍRCULO DOURADO - REYKJAVÍK </w:t>
      </w:r>
    </w:p>
    <w:p w14:paraId="08874E5E"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Café da manhã no hotel. Hoje nos espera um dia especial cheio de experiências e aventuras naturais. Passaremos pela famosa rota panorâmica Círculo Dourado, para ver cachoeiras, gêiseres e um parque nacional onde podemos caminhar entre dois continentes. Veremos a emblemática cachoeira Gullfoss, bem como a área de águas termais de Geysir, que é muito ativa e lança água a 30 metros de altura a cada poucos minutos. Por fim, desfrutaremos o Parque Nacional Thingvellir, onde foi fundado o primeiro parlamento do mundo e que está localizado nas placas tectônicas que dividem os continentes da Europa e América. </w:t>
      </w:r>
      <w:r w:rsidRPr="006635F1">
        <w:rPr>
          <w:rFonts w:ascii="Century Gothic" w:hAnsi="Century Gothic"/>
          <w:color w:val="FF0000"/>
          <w:sz w:val="20"/>
          <w:szCs w:val="20"/>
          <w:lang w:val="es-ES"/>
        </w:rPr>
        <w:t>Almoço</w:t>
      </w:r>
      <w:r w:rsidRPr="004B0DBA">
        <w:rPr>
          <w:rFonts w:ascii="Century Gothic" w:hAnsi="Century Gothic"/>
          <w:sz w:val="20"/>
          <w:szCs w:val="20"/>
          <w:lang w:val="es-ES"/>
        </w:rPr>
        <w:t xml:space="preserve"> incluído. Retorno a Reyjkavík. Acomodaçnao.</w:t>
      </w:r>
    </w:p>
    <w:p w14:paraId="49D630EF" w14:textId="77777777" w:rsidR="004B0DBA" w:rsidRPr="004B0DBA" w:rsidRDefault="004B0DBA" w:rsidP="004B0DBA">
      <w:pPr>
        <w:jc w:val="both"/>
        <w:rPr>
          <w:rFonts w:ascii="Century Gothic" w:hAnsi="Century Gothic"/>
          <w:sz w:val="20"/>
          <w:szCs w:val="20"/>
          <w:lang w:val="es-ES"/>
        </w:rPr>
      </w:pPr>
    </w:p>
    <w:p w14:paraId="1E360E3F" w14:textId="0E3648F8"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13 QUA </w:t>
      </w:r>
      <w:r w:rsidRPr="004B0DBA">
        <w:rPr>
          <w:rFonts w:ascii="Century Gothic" w:hAnsi="Century Gothic" w:cs="Arial"/>
          <w:b/>
          <w:bCs/>
          <w:color w:val="FF0000"/>
          <w:sz w:val="20"/>
          <w:szCs w:val="20"/>
          <w:lang w:val="es-ES"/>
        </w:rPr>
        <w:tab/>
        <w:t xml:space="preserve">REYKJAVÍK - COSTA SUL - VÍK </w:t>
      </w:r>
    </w:p>
    <w:p w14:paraId="1ACD3891"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Café da manhã e saída para a costa sul da ilha, uma das regiões mais pitorescas do país, com amplos espaços abertos pontilhados por vilarejos tradicionais e belos penhascos. No percurso estão diversas atrações famosas, como a majestosa e muito fotografada cachoeira Skógafoss, com seus 60m de queda, e a deslumbrante praia de areia preta e colunas de basalto de Reynisfjara. No trajeto estea também o mirante de Eyjafjallajökull (se o tempo permitir, pode-se ver o glaciar). </w:t>
      </w:r>
      <w:r w:rsidRPr="006635F1">
        <w:rPr>
          <w:rFonts w:ascii="Century Gothic" w:hAnsi="Century Gothic"/>
          <w:color w:val="FF0000"/>
          <w:sz w:val="20"/>
          <w:szCs w:val="20"/>
          <w:lang w:val="es-ES"/>
        </w:rPr>
        <w:t>Almoço</w:t>
      </w:r>
      <w:r w:rsidRPr="004B0DBA">
        <w:rPr>
          <w:rFonts w:ascii="Century Gothic" w:hAnsi="Century Gothic"/>
          <w:sz w:val="20"/>
          <w:szCs w:val="20"/>
          <w:lang w:val="es-ES"/>
        </w:rPr>
        <w:t xml:space="preserve"> no percurso incluído. À tarde, chegada a Vík, onde assistiremos ao show LAVA, o único lugar no mundo onde é possível apreciar de perto e com segurança a lava quente derretida. Acomodação em Vík.</w:t>
      </w:r>
    </w:p>
    <w:p w14:paraId="4DFFD68F" w14:textId="77777777" w:rsidR="004B0DBA" w:rsidRPr="004B0DBA" w:rsidRDefault="004B0DBA" w:rsidP="004B0DBA">
      <w:pPr>
        <w:jc w:val="both"/>
        <w:rPr>
          <w:rFonts w:ascii="Century Gothic" w:hAnsi="Century Gothic"/>
          <w:sz w:val="20"/>
          <w:szCs w:val="20"/>
          <w:lang w:val="es-ES"/>
        </w:rPr>
      </w:pPr>
    </w:p>
    <w:p w14:paraId="5947828D" w14:textId="07535134" w:rsidR="004B0DBA" w:rsidRPr="004B0DBA" w:rsidRDefault="004B0DBA" w:rsidP="004B0DBA">
      <w:pPr>
        <w:jc w:val="both"/>
        <w:rPr>
          <w:rFonts w:ascii="Century Gothic" w:hAnsi="Century Gothic"/>
          <w:sz w:val="20"/>
          <w:szCs w:val="20"/>
          <w:lang w:val="es-ES"/>
        </w:rPr>
      </w:pPr>
      <w:r w:rsidRPr="004B0DBA">
        <w:rPr>
          <w:rFonts w:ascii="Century Gothic" w:hAnsi="Century Gothic" w:cs="Arial"/>
          <w:b/>
          <w:bCs/>
          <w:color w:val="FF0000"/>
          <w:sz w:val="20"/>
          <w:szCs w:val="20"/>
          <w:lang w:val="es-ES"/>
        </w:rPr>
        <w:t xml:space="preserve">DIA 14 QUI </w:t>
      </w:r>
      <w:r w:rsidRPr="004B0DBA">
        <w:rPr>
          <w:rFonts w:ascii="Century Gothic" w:hAnsi="Century Gothic" w:cs="Arial"/>
          <w:b/>
          <w:bCs/>
          <w:color w:val="FF0000"/>
          <w:sz w:val="20"/>
          <w:szCs w:val="20"/>
          <w:lang w:val="es-ES"/>
        </w:rPr>
        <w:tab/>
        <w:t>VÍK - PRAIA DOS DIAMANTES - LAGOA GLACIAL - VÍK</w:t>
      </w:r>
      <w:r w:rsidRPr="004B0DBA">
        <w:rPr>
          <w:rFonts w:ascii="Century Gothic" w:hAnsi="Century Gothic"/>
          <w:sz w:val="20"/>
          <w:szCs w:val="20"/>
          <w:lang w:val="es-ES"/>
        </w:rPr>
        <w:t xml:space="preserve"> </w:t>
      </w:r>
    </w:p>
    <w:p w14:paraId="27682EC5"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Café da manhã no hotel. Hoje temos um programa de dia inteiro explorando o Litoral Sul da Ilha com os principais locais de interesse: a Lagoa Glacial e a Praia dos Diamantes. Veremos primeiro a faixa de areia preta, onde os icebergs que enchem a Lagoa Glacial se erguem deslumbrantes e desafiadores diante da praia de areia preta. </w:t>
      </w:r>
      <w:r w:rsidRPr="006635F1">
        <w:rPr>
          <w:rFonts w:ascii="Century Gothic" w:hAnsi="Century Gothic"/>
          <w:color w:val="FF0000"/>
          <w:sz w:val="20"/>
          <w:szCs w:val="20"/>
          <w:lang w:val="es-ES"/>
        </w:rPr>
        <w:t>Almoço</w:t>
      </w:r>
      <w:r w:rsidRPr="004B0DBA">
        <w:rPr>
          <w:rFonts w:ascii="Century Gothic" w:hAnsi="Century Gothic"/>
          <w:sz w:val="20"/>
          <w:szCs w:val="20"/>
          <w:lang w:val="es-ES"/>
        </w:rPr>
        <w:t xml:space="preserve"> em restaurante local incluído. À tarde navegaremos em um cruzeiro pela geleira entre enormes icebergs na pitoresca paisagem de Jökulsárlón. No barco podemos ver gelo de 1.000 anos e, vom sorte, podemosaté ver algumas focas. Retorno para Vík. Acomodação.</w:t>
      </w:r>
    </w:p>
    <w:p w14:paraId="62D70359" w14:textId="77777777" w:rsidR="004B0DBA" w:rsidRPr="004B0DBA" w:rsidRDefault="004B0DBA" w:rsidP="004B0DBA">
      <w:pPr>
        <w:jc w:val="both"/>
        <w:rPr>
          <w:rFonts w:ascii="Century Gothic" w:hAnsi="Century Gothic"/>
          <w:sz w:val="20"/>
          <w:szCs w:val="20"/>
          <w:lang w:val="es-ES"/>
        </w:rPr>
      </w:pPr>
    </w:p>
    <w:p w14:paraId="6BD073E1" w14:textId="741BF38F"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15 SEX </w:t>
      </w:r>
      <w:r w:rsidRPr="004B0DBA">
        <w:rPr>
          <w:rFonts w:ascii="Century Gothic" w:hAnsi="Century Gothic" w:cs="Arial"/>
          <w:b/>
          <w:bCs/>
          <w:color w:val="FF0000"/>
          <w:sz w:val="20"/>
          <w:szCs w:val="20"/>
          <w:lang w:val="es-ES"/>
        </w:rPr>
        <w:tab/>
        <w:t xml:space="preserve">VÍK - LAVA CENTER - REYKJAVÍK </w:t>
      </w:r>
    </w:p>
    <w:p w14:paraId="36FA65C4" w14:textId="77777777" w:rsidR="004B0DBA" w:rsidRPr="004B0DBA"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 xml:space="preserve">Café da manhã e saída para retorno à capital da Islândia. Nossa primeira parada no percurso é a bela cachoeira Seljalandsfoss, com 60 metros de altura, única porque podemos caminhar por trás dela. Teremos a oportunidade de parar em dois locais de interesse da Península de Reykjanes: a área geotérmica de Seltún e área do lago Kleifarvatn. Antes de chegar ao hotel para pernoite visitaremos o LAVA Center, uma exposição educacional interativa de alta tecnologia que mostra a atividade vulcânica, os terremotos e a criação da Islândia ao longo de milhões de anos. </w:t>
      </w:r>
      <w:r w:rsidRPr="006635F1">
        <w:rPr>
          <w:rFonts w:ascii="Century Gothic" w:hAnsi="Century Gothic"/>
          <w:color w:val="FF0000"/>
          <w:sz w:val="20"/>
          <w:szCs w:val="20"/>
          <w:lang w:val="es-ES"/>
        </w:rPr>
        <w:t>Almoço</w:t>
      </w:r>
      <w:r w:rsidRPr="004B0DBA">
        <w:rPr>
          <w:rFonts w:ascii="Century Gothic" w:hAnsi="Century Gothic"/>
          <w:sz w:val="20"/>
          <w:szCs w:val="20"/>
          <w:lang w:val="es-ES"/>
        </w:rPr>
        <w:t xml:space="preserve"> incluído. Acomodação em Reykjavík.</w:t>
      </w:r>
    </w:p>
    <w:p w14:paraId="3F1EE0C0" w14:textId="77777777" w:rsidR="004B0DBA" w:rsidRPr="004B0DBA" w:rsidRDefault="004B0DBA" w:rsidP="004B0DBA">
      <w:pPr>
        <w:jc w:val="both"/>
        <w:rPr>
          <w:rFonts w:ascii="Century Gothic" w:hAnsi="Century Gothic"/>
          <w:sz w:val="20"/>
          <w:szCs w:val="20"/>
          <w:lang w:val="es-ES"/>
        </w:rPr>
      </w:pPr>
    </w:p>
    <w:p w14:paraId="1EA109B5" w14:textId="2B94F2AD" w:rsidR="004B0DBA" w:rsidRPr="004B0DBA" w:rsidRDefault="004B0DBA" w:rsidP="004B0DBA">
      <w:pPr>
        <w:jc w:val="both"/>
        <w:rPr>
          <w:rFonts w:ascii="Century Gothic" w:hAnsi="Century Gothic" w:cs="Arial"/>
          <w:b/>
          <w:bCs/>
          <w:color w:val="FF0000"/>
          <w:sz w:val="20"/>
          <w:szCs w:val="20"/>
          <w:lang w:val="es-ES"/>
        </w:rPr>
      </w:pPr>
      <w:r w:rsidRPr="004B0DBA">
        <w:rPr>
          <w:rFonts w:ascii="Century Gothic" w:hAnsi="Century Gothic" w:cs="Arial"/>
          <w:b/>
          <w:bCs/>
          <w:color w:val="FF0000"/>
          <w:sz w:val="20"/>
          <w:szCs w:val="20"/>
          <w:lang w:val="es-ES"/>
        </w:rPr>
        <w:t xml:space="preserve">DIA 16 SAB </w:t>
      </w:r>
      <w:r w:rsidRPr="004B0DBA">
        <w:rPr>
          <w:rFonts w:ascii="Century Gothic" w:hAnsi="Century Gothic" w:cs="Arial"/>
          <w:b/>
          <w:bCs/>
          <w:color w:val="FF0000"/>
          <w:sz w:val="20"/>
          <w:szCs w:val="20"/>
          <w:lang w:val="es-ES"/>
        </w:rPr>
        <w:tab/>
        <w:t xml:space="preserve">REYKJAVÍK </w:t>
      </w:r>
    </w:p>
    <w:p w14:paraId="5CB8D974" w14:textId="22FE2412" w:rsidR="004B0DBA" w:rsidRPr="002E5B33" w:rsidRDefault="004B0DBA" w:rsidP="004B0DBA">
      <w:pPr>
        <w:jc w:val="both"/>
        <w:rPr>
          <w:rFonts w:ascii="Century Gothic" w:hAnsi="Century Gothic"/>
          <w:sz w:val="20"/>
          <w:szCs w:val="20"/>
          <w:lang w:val="es-ES"/>
        </w:rPr>
      </w:pPr>
      <w:r w:rsidRPr="004B0DBA">
        <w:rPr>
          <w:rFonts w:ascii="Century Gothic" w:hAnsi="Century Gothic"/>
          <w:sz w:val="20"/>
          <w:szCs w:val="20"/>
          <w:lang w:val="es-ES"/>
        </w:rPr>
        <w:t>Café da manhã e traslado de saída para o aeroporto.</w:t>
      </w:r>
    </w:p>
    <w:sectPr w:rsidR="004B0DBA"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0F4577"/>
    <w:rsid w:val="001037AB"/>
    <w:rsid w:val="001422BB"/>
    <w:rsid w:val="00150334"/>
    <w:rsid w:val="001532BE"/>
    <w:rsid w:val="00162A42"/>
    <w:rsid w:val="00175034"/>
    <w:rsid w:val="001A2323"/>
    <w:rsid w:val="001C7D04"/>
    <w:rsid w:val="001F3116"/>
    <w:rsid w:val="001F36DE"/>
    <w:rsid w:val="00201912"/>
    <w:rsid w:val="00222872"/>
    <w:rsid w:val="00253769"/>
    <w:rsid w:val="00286367"/>
    <w:rsid w:val="002B1DBE"/>
    <w:rsid w:val="002E5B33"/>
    <w:rsid w:val="003013F4"/>
    <w:rsid w:val="0031584E"/>
    <w:rsid w:val="00315CB7"/>
    <w:rsid w:val="00320B1A"/>
    <w:rsid w:val="003223BC"/>
    <w:rsid w:val="00324A62"/>
    <w:rsid w:val="00326736"/>
    <w:rsid w:val="0038784B"/>
    <w:rsid w:val="0039569A"/>
    <w:rsid w:val="003A107E"/>
    <w:rsid w:val="003A373B"/>
    <w:rsid w:val="003C7629"/>
    <w:rsid w:val="003F4860"/>
    <w:rsid w:val="0041593D"/>
    <w:rsid w:val="0047537B"/>
    <w:rsid w:val="004A7A16"/>
    <w:rsid w:val="004B0DBA"/>
    <w:rsid w:val="004B6DA8"/>
    <w:rsid w:val="004C0CE7"/>
    <w:rsid w:val="004C1A4D"/>
    <w:rsid w:val="004D520F"/>
    <w:rsid w:val="004F07F6"/>
    <w:rsid w:val="004F7332"/>
    <w:rsid w:val="0050590F"/>
    <w:rsid w:val="00507E57"/>
    <w:rsid w:val="00511E9D"/>
    <w:rsid w:val="00546A34"/>
    <w:rsid w:val="0057233A"/>
    <w:rsid w:val="0058222E"/>
    <w:rsid w:val="0058433A"/>
    <w:rsid w:val="00587A59"/>
    <w:rsid w:val="0060412C"/>
    <w:rsid w:val="006420B9"/>
    <w:rsid w:val="00652F32"/>
    <w:rsid w:val="006635F1"/>
    <w:rsid w:val="0068243A"/>
    <w:rsid w:val="006907D3"/>
    <w:rsid w:val="0069407D"/>
    <w:rsid w:val="006A0529"/>
    <w:rsid w:val="006B0084"/>
    <w:rsid w:val="0072265A"/>
    <w:rsid w:val="007229F4"/>
    <w:rsid w:val="00730B15"/>
    <w:rsid w:val="00756855"/>
    <w:rsid w:val="007570EC"/>
    <w:rsid w:val="00767FDF"/>
    <w:rsid w:val="00775B2F"/>
    <w:rsid w:val="00786ED7"/>
    <w:rsid w:val="0079403F"/>
    <w:rsid w:val="007D0BCB"/>
    <w:rsid w:val="007D4ABB"/>
    <w:rsid w:val="007E3F96"/>
    <w:rsid w:val="008108BE"/>
    <w:rsid w:val="008120D0"/>
    <w:rsid w:val="00817CD6"/>
    <w:rsid w:val="00831D28"/>
    <w:rsid w:val="00836237"/>
    <w:rsid w:val="008377C2"/>
    <w:rsid w:val="008574CE"/>
    <w:rsid w:val="008615E8"/>
    <w:rsid w:val="0089517D"/>
    <w:rsid w:val="008F13E9"/>
    <w:rsid w:val="00922B3A"/>
    <w:rsid w:val="00924444"/>
    <w:rsid w:val="009E7D84"/>
    <w:rsid w:val="009F3AF5"/>
    <w:rsid w:val="00A100ED"/>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201FF"/>
    <w:rsid w:val="00D329FF"/>
    <w:rsid w:val="00D525DB"/>
    <w:rsid w:val="00D56B11"/>
    <w:rsid w:val="00D61C16"/>
    <w:rsid w:val="00D67A51"/>
    <w:rsid w:val="00D67FF1"/>
    <w:rsid w:val="00D744E1"/>
    <w:rsid w:val="00D76445"/>
    <w:rsid w:val="00DA3FFA"/>
    <w:rsid w:val="00DB68F8"/>
    <w:rsid w:val="00DD4479"/>
    <w:rsid w:val="00DE27DC"/>
    <w:rsid w:val="00DF1EAE"/>
    <w:rsid w:val="00E014D2"/>
    <w:rsid w:val="00E534B8"/>
    <w:rsid w:val="00E933B5"/>
    <w:rsid w:val="00EA0531"/>
    <w:rsid w:val="00EA2D22"/>
    <w:rsid w:val="00EA2E99"/>
    <w:rsid w:val="00EB79EF"/>
    <w:rsid w:val="00EC6BF2"/>
    <w:rsid w:val="00ED38D3"/>
    <w:rsid w:val="00ED7120"/>
    <w:rsid w:val="00F03340"/>
    <w:rsid w:val="00F57FD2"/>
    <w:rsid w:val="00F60A4F"/>
    <w:rsid w:val="00F60D1E"/>
    <w:rsid w:val="00F718A4"/>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7123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Junior</cp:lastModifiedBy>
  <cp:revision>5</cp:revision>
  <cp:lastPrinted>2020-06-25T10:29:00Z</cp:lastPrinted>
  <dcterms:created xsi:type="dcterms:W3CDTF">2024-07-11T14:10:00Z</dcterms:created>
  <dcterms:modified xsi:type="dcterms:W3CDTF">2024-07-18T07:57:00Z</dcterms:modified>
</cp:coreProperties>
</file>