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851810" w14:textId="18D953C0" w:rsidR="003F6FFA" w:rsidRPr="006E2FEE" w:rsidRDefault="008F34B5" w:rsidP="006E2FEE">
      <w:pPr>
        <w:spacing w:after="160"/>
        <w:jc w:val="center"/>
        <w:rPr>
          <w:color w:val="4F81BD" w:themeColor="accent1"/>
          <w:sz w:val="32"/>
          <w:szCs w:val="32"/>
          <w:lang w:val="es-ES"/>
        </w:rPr>
      </w:pPr>
      <w:r w:rsidRPr="006E2FEE">
        <w:rPr>
          <w:b/>
          <w:color w:val="4F81BD" w:themeColor="accent1"/>
          <w:sz w:val="32"/>
          <w:szCs w:val="32"/>
          <w:lang w:val="es-ES"/>
        </w:rPr>
        <w:t>BERLÍN, PAÍSES BAJOS Y PARÍS</w:t>
      </w:r>
      <w:r w:rsidR="006E2FEE" w:rsidRPr="006E2FEE">
        <w:rPr>
          <w:b/>
          <w:color w:val="4F81BD" w:themeColor="accent1"/>
          <w:sz w:val="32"/>
          <w:szCs w:val="32"/>
          <w:lang w:val="es-ES"/>
        </w:rPr>
        <w:t xml:space="preserve"> - 2027</w:t>
      </w:r>
    </w:p>
    <w:p w14:paraId="56F8F1BB" w14:textId="77777777" w:rsidR="003F6FFA" w:rsidRPr="006E2FEE" w:rsidRDefault="008F34B5" w:rsidP="006E2FEE">
      <w:pPr>
        <w:spacing w:after="20"/>
        <w:jc w:val="center"/>
        <w:rPr>
          <w:color w:val="4F81BD" w:themeColor="accent1"/>
          <w:lang w:val="es-ES"/>
        </w:rPr>
      </w:pPr>
      <w:r w:rsidRPr="006E2FEE">
        <w:rPr>
          <w:color w:val="4F81BD" w:themeColor="accent1"/>
          <w:lang w:val="es-ES"/>
        </w:rPr>
        <w:t>Categoría: Primera</w:t>
      </w:r>
    </w:p>
    <w:p w14:paraId="275E7D8F" w14:textId="77777777" w:rsidR="003F6FFA" w:rsidRPr="006E2FEE" w:rsidRDefault="008F34B5" w:rsidP="006E2FEE">
      <w:pPr>
        <w:spacing w:after="160"/>
        <w:jc w:val="center"/>
        <w:rPr>
          <w:lang w:val="es-ES"/>
        </w:rPr>
      </w:pPr>
      <w:r w:rsidRPr="006E2FEE">
        <w:rPr>
          <w:lang w:val="es-ES"/>
        </w:rPr>
        <w:t>Código: EETBPAR  |  11 Días</w:t>
      </w:r>
    </w:p>
    <w:p w14:paraId="6F039CA1" w14:textId="77777777" w:rsidR="003F6FFA" w:rsidRPr="006E2FEE" w:rsidRDefault="003F6FFA">
      <w:pPr>
        <w:spacing w:after="40"/>
        <w:rPr>
          <w:lang w:val="es-ES"/>
        </w:rPr>
      </w:pPr>
    </w:p>
    <w:p w14:paraId="789CC9D7" w14:textId="77777777" w:rsidR="003F6FFA" w:rsidRPr="006E2FEE" w:rsidRDefault="008F34B5">
      <w:pPr>
        <w:spacing w:after="20"/>
        <w:rPr>
          <w:sz w:val="20"/>
          <w:szCs w:val="20"/>
          <w:lang w:val="es-ES"/>
        </w:rPr>
      </w:pPr>
      <w:r w:rsidRPr="006E2FEE">
        <w:rPr>
          <w:b/>
          <w:sz w:val="20"/>
          <w:szCs w:val="20"/>
          <w:lang w:val="es-ES"/>
        </w:rPr>
        <w:t>SALIDAS GARANTIZADAS 2027</w:t>
      </w:r>
    </w:p>
    <w:p w14:paraId="31F838F7" w14:textId="77777777" w:rsidR="003F6FFA" w:rsidRPr="006E2FEE" w:rsidRDefault="008F34B5">
      <w:pPr>
        <w:spacing w:after="20"/>
        <w:rPr>
          <w:sz w:val="20"/>
          <w:szCs w:val="20"/>
          <w:lang w:val="es-ES"/>
        </w:rPr>
      </w:pPr>
      <w:r w:rsidRPr="006E2FEE">
        <w:rPr>
          <w:sz w:val="20"/>
          <w:szCs w:val="20"/>
          <w:lang w:val="es-ES"/>
        </w:rPr>
        <w:t>ABRIL . . . . . . . . . . . . . . . . . . . . . . . . . . 30</w:t>
      </w:r>
    </w:p>
    <w:p w14:paraId="1AAE18F3" w14:textId="77777777" w:rsidR="003F6FFA" w:rsidRPr="006E2FEE" w:rsidRDefault="008F34B5">
      <w:pPr>
        <w:spacing w:after="20"/>
        <w:rPr>
          <w:sz w:val="20"/>
          <w:szCs w:val="20"/>
          <w:lang w:val="es-ES"/>
        </w:rPr>
      </w:pPr>
      <w:r w:rsidRPr="006E2FEE">
        <w:rPr>
          <w:sz w:val="20"/>
          <w:szCs w:val="20"/>
          <w:lang w:val="es-ES"/>
        </w:rPr>
        <w:t>MAYO . . . . . . . . . . . . . . . . . . . . . . . . . 21</w:t>
      </w:r>
    </w:p>
    <w:p w14:paraId="23FFE51E" w14:textId="77777777" w:rsidR="003F6FFA" w:rsidRPr="006E2FEE" w:rsidRDefault="008F34B5">
      <w:pPr>
        <w:spacing w:after="20"/>
        <w:rPr>
          <w:sz w:val="20"/>
          <w:szCs w:val="20"/>
          <w:lang w:val="es-ES"/>
        </w:rPr>
      </w:pPr>
      <w:r w:rsidRPr="006E2FEE">
        <w:rPr>
          <w:sz w:val="20"/>
          <w:szCs w:val="20"/>
          <w:lang w:val="es-ES"/>
        </w:rPr>
        <w:t xml:space="preserve">JUNIO . . . . . . . . . . . . . </w:t>
      </w:r>
      <w:r w:rsidRPr="006E2FEE">
        <w:rPr>
          <w:sz w:val="20"/>
          <w:szCs w:val="20"/>
          <w:lang w:val="es-ES"/>
        </w:rPr>
        <w:t>. . . . . . . . . . . . 11</w:t>
      </w:r>
    </w:p>
    <w:p w14:paraId="2B056446" w14:textId="77777777" w:rsidR="003F6FFA" w:rsidRPr="006E2FEE" w:rsidRDefault="008F34B5">
      <w:pPr>
        <w:spacing w:after="20"/>
        <w:rPr>
          <w:sz w:val="20"/>
          <w:szCs w:val="20"/>
          <w:lang w:val="es-ES"/>
        </w:rPr>
      </w:pPr>
      <w:r w:rsidRPr="006E2FEE">
        <w:rPr>
          <w:sz w:val="20"/>
          <w:szCs w:val="20"/>
          <w:lang w:val="es-ES"/>
        </w:rPr>
        <w:t>JULIO . . . . . . . . . . . . . . . . . . . . . . . . . . 2</w:t>
      </w:r>
    </w:p>
    <w:p w14:paraId="08E4AA00" w14:textId="77777777" w:rsidR="003F6FFA" w:rsidRPr="006E2FEE" w:rsidRDefault="008F34B5">
      <w:pPr>
        <w:spacing w:after="20"/>
        <w:rPr>
          <w:sz w:val="20"/>
          <w:szCs w:val="20"/>
          <w:lang w:val="es-ES"/>
        </w:rPr>
      </w:pPr>
      <w:r w:rsidRPr="006E2FEE">
        <w:rPr>
          <w:sz w:val="20"/>
          <w:szCs w:val="20"/>
          <w:lang w:val="es-ES"/>
        </w:rPr>
        <w:t>SEPTIEMBRE . . . . . . . . . . . . . . . . . . . 10, 24</w:t>
      </w:r>
    </w:p>
    <w:p w14:paraId="475A69F0" w14:textId="77777777" w:rsidR="003F6FFA" w:rsidRPr="006E2FEE" w:rsidRDefault="008F34B5">
      <w:pPr>
        <w:spacing w:after="20"/>
        <w:rPr>
          <w:sz w:val="20"/>
          <w:szCs w:val="20"/>
          <w:lang w:val="es-ES"/>
        </w:rPr>
      </w:pPr>
      <w:r w:rsidRPr="006E2FEE">
        <w:rPr>
          <w:sz w:val="20"/>
          <w:szCs w:val="20"/>
          <w:lang w:val="es-ES"/>
        </w:rPr>
        <w:t>OCTUBRE . . . . . . . . . . . . . . . . . . . . . . . . 8</w:t>
      </w:r>
    </w:p>
    <w:p w14:paraId="729EEEE8" w14:textId="77777777" w:rsidR="003F6FFA" w:rsidRPr="006E2FEE" w:rsidRDefault="003F6FFA">
      <w:pPr>
        <w:spacing w:after="40"/>
        <w:rPr>
          <w:sz w:val="20"/>
          <w:szCs w:val="20"/>
          <w:lang w:val="es-ES"/>
        </w:rPr>
      </w:pPr>
    </w:p>
    <w:p w14:paraId="56402880" w14:textId="77777777" w:rsidR="003F6FFA" w:rsidRPr="006E2FEE" w:rsidRDefault="008F34B5">
      <w:pPr>
        <w:spacing w:after="20"/>
        <w:rPr>
          <w:sz w:val="20"/>
          <w:szCs w:val="20"/>
          <w:lang w:val="es-ES"/>
        </w:rPr>
      </w:pPr>
      <w:r w:rsidRPr="006E2FEE">
        <w:rPr>
          <w:b/>
          <w:sz w:val="20"/>
          <w:szCs w:val="20"/>
          <w:lang w:val="es-ES"/>
        </w:rPr>
        <w:t>HOTELES PREVISTOS</w:t>
      </w:r>
    </w:p>
    <w:p w14:paraId="765E97D4" w14:textId="77777777" w:rsidR="003F6FFA" w:rsidRPr="006E2FEE" w:rsidRDefault="008F34B5">
      <w:pPr>
        <w:spacing w:after="20"/>
        <w:rPr>
          <w:sz w:val="20"/>
          <w:szCs w:val="20"/>
          <w:lang w:val="es-ES"/>
        </w:rPr>
      </w:pPr>
      <w:r w:rsidRPr="006E2FEE">
        <w:rPr>
          <w:sz w:val="20"/>
          <w:szCs w:val="20"/>
          <w:lang w:val="es-ES"/>
        </w:rPr>
        <w:t>(o similares en la categoría indicad</w:t>
      </w:r>
      <w:r w:rsidRPr="006E2FEE">
        <w:rPr>
          <w:sz w:val="20"/>
          <w:szCs w:val="20"/>
          <w:lang w:val="es-ES"/>
        </w:rPr>
        <w:t>a, según ciudad)</w:t>
      </w:r>
    </w:p>
    <w:p w14:paraId="25F39E59" w14:textId="21FD99C6" w:rsidR="003F6FFA" w:rsidRPr="006E2FEE" w:rsidRDefault="008F34B5">
      <w:pPr>
        <w:spacing w:after="20"/>
        <w:rPr>
          <w:sz w:val="20"/>
          <w:szCs w:val="20"/>
        </w:rPr>
      </w:pPr>
      <w:r w:rsidRPr="006E2FEE">
        <w:rPr>
          <w:sz w:val="20"/>
          <w:szCs w:val="20"/>
        </w:rPr>
        <w:t>BERLÍN: SHERATON</w:t>
      </w:r>
      <w:r>
        <w:rPr>
          <w:sz w:val="20"/>
          <w:szCs w:val="20"/>
        </w:rPr>
        <w:t xml:space="preserve"> ****</w:t>
      </w:r>
    </w:p>
    <w:p w14:paraId="0E0E7967" w14:textId="6ED56964" w:rsidR="003F6FFA" w:rsidRPr="006E2FEE" w:rsidRDefault="008F34B5">
      <w:pPr>
        <w:spacing w:after="20"/>
        <w:rPr>
          <w:sz w:val="20"/>
          <w:szCs w:val="20"/>
        </w:rPr>
      </w:pPr>
      <w:r w:rsidRPr="006E2FEE">
        <w:rPr>
          <w:sz w:val="20"/>
          <w:szCs w:val="20"/>
        </w:rPr>
        <w:t>ÁMSTERDAM: APOLLO ÁMSTERDAM</w:t>
      </w:r>
      <w:r>
        <w:rPr>
          <w:sz w:val="20"/>
          <w:szCs w:val="20"/>
        </w:rPr>
        <w:t xml:space="preserve"> </w:t>
      </w:r>
      <w:r>
        <w:rPr>
          <w:sz w:val="20"/>
          <w:szCs w:val="20"/>
        </w:rPr>
        <w:t xml:space="preserve"> ****</w:t>
      </w:r>
    </w:p>
    <w:p w14:paraId="5C541951" w14:textId="03448FA4" w:rsidR="003F6FFA" w:rsidRPr="006E2FEE" w:rsidRDefault="008F34B5">
      <w:pPr>
        <w:spacing w:after="20"/>
        <w:rPr>
          <w:sz w:val="20"/>
          <w:szCs w:val="20"/>
        </w:rPr>
      </w:pPr>
      <w:r w:rsidRPr="006E2FEE">
        <w:rPr>
          <w:sz w:val="20"/>
          <w:szCs w:val="20"/>
        </w:rPr>
        <w:t>BRUJAS: NOVOTEL</w:t>
      </w:r>
      <w:r>
        <w:rPr>
          <w:sz w:val="20"/>
          <w:szCs w:val="20"/>
        </w:rPr>
        <w:t xml:space="preserve"> </w:t>
      </w:r>
      <w:r>
        <w:rPr>
          <w:sz w:val="20"/>
          <w:szCs w:val="20"/>
        </w:rPr>
        <w:t xml:space="preserve"> ****</w:t>
      </w:r>
    </w:p>
    <w:p w14:paraId="215C1B69" w14:textId="299FA9B1" w:rsidR="003F6FFA" w:rsidRPr="006E2FEE" w:rsidRDefault="008F34B5">
      <w:pPr>
        <w:spacing w:after="20"/>
        <w:rPr>
          <w:sz w:val="20"/>
          <w:szCs w:val="20"/>
          <w:lang w:val="es-ES"/>
        </w:rPr>
      </w:pPr>
      <w:r w:rsidRPr="006E2FEE">
        <w:rPr>
          <w:sz w:val="20"/>
          <w:szCs w:val="20"/>
          <w:lang w:val="es-ES"/>
        </w:rPr>
        <w:t>BRUSELAS: RENAISSANCE</w:t>
      </w:r>
      <w:r>
        <w:rPr>
          <w:sz w:val="20"/>
          <w:szCs w:val="20"/>
        </w:rPr>
        <w:t xml:space="preserve"> ****</w:t>
      </w:r>
    </w:p>
    <w:p w14:paraId="65943C98" w14:textId="5CFE7A1E" w:rsidR="003F6FFA" w:rsidRPr="008F34B5" w:rsidRDefault="008F34B5">
      <w:pPr>
        <w:spacing w:after="20"/>
        <w:rPr>
          <w:sz w:val="20"/>
          <w:szCs w:val="20"/>
          <w:lang w:val="es-ES"/>
        </w:rPr>
      </w:pPr>
      <w:r w:rsidRPr="006E2FEE">
        <w:rPr>
          <w:sz w:val="20"/>
          <w:szCs w:val="20"/>
          <w:lang w:val="es-ES"/>
        </w:rPr>
        <w:t>PARÍS: NH PARÍS GARE DE L´EST</w:t>
      </w:r>
      <w:r>
        <w:rPr>
          <w:sz w:val="20"/>
          <w:szCs w:val="20"/>
          <w:lang w:val="es-ES"/>
        </w:rPr>
        <w:t xml:space="preserve"> </w:t>
      </w:r>
      <w:r w:rsidRPr="008F34B5">
        <w:rPr>
          <w:sz w:val="20"/>
          <w:szCs w:val="20"/>
          <w:lang w:val="es-ES"/>
        </w:rPr>
        <w:t xml:space="preserve"> ****</w:t>
      </w:r>
    </w:p>
    <w:p w14:paraId="02E58EEE" w14:textId="77777777" w:rsidR="003F6FFA" w:rsidRPr="006E2FEE" w:rsidRDefault="003F6FFA">
      <w:pPr>
        <w:spacing w:after="40"/>
        <w:rPr>
          <w:sz w:val="20"/>
          <w:szCs w:val="20"/>
          <w:lang w:val="es-ES"/>
        </w:rPr>
      </w:pPr>
    </w:p>
    <w:p w14:paraId="3BA8EFAB" w14:textId="77777777" w:rsidR="003F6FFA" w:rsidRPr="006E2FEE" w:rsidRDefault="008F34B5">
      <w:pPr>
        <w:spacing w:after="20"/>
        <w:rPr>
          <w:sz w:val="20"/>
          <w:szCs w:val="20"/>
        </w:rPr>
      </w:pPr>
      <w:r w:rsidRPr="006E2FEE">
        <w:rPr>
          <w:b/>
          <w:sz w:val="20"/>
          <w:szCs w:val="20"/>
        </w:rPr>
        <w:t>SERVICIOS INCLUIDOS</w:t>
      </w:r>
    </w:p>
    <w:p w14:paraId="5AFF373B" w14:textId="77777777" w:rsidR="003F6FFA" w:rsidRPr="006E2FEE" w:rsidRDefault="008F34B5">
      <w:pPr>
        <w:pStyle w:val="Listaconvietas"/>
        <w:spacing w:after="20"/>
        <w:rPr>
          <w:sz w:val="20"/>
          <w:szCs w:val="20"/>
        </w:rPr>
      </w:pPr>
      <w:r w:rsidRPr="006E2FEE">
        <w:rPr>
          <w:sz w:val="20"/>
          <w:szCs w:val="20"/>
        </w:rPr>
        <w:t>Guía exclusivo de habla hispana</w:t>
      </w:r>
    </w:p>
    <w:p w14:paraId="0BF6C78D" w14:textId="77777777" w:rsidR="003F6FFA" w:rsidRPr="006E2FEE" w:rsidRDefault="008F34B5">
      <w:pPr>
        <w:pStyle w:val="Listaconvietas"/>
        <w:spacing w:after="20"/>
        <w:rPr>
          <w:sz w:val="20"/>
          <w:szCs w:val="20"/>
        </w:rPr>
      </w:pPr>
      <w:r w:rsidRPr="006E2FEE">
        <w:rPr>
          <w:sz w:val="20"/>
          <w:szCs w:val="20"/>
        </w:rPr>
        <w:t>10 noches alojamiento con desayuno buffet</w:t>
      </w:r>
    </w:p>
    <w:p w14:paraId="15521C08" w14:textId="77777777" w:rsidR="003F6FFA" w:rsidRPr="006E2FEE" w:rsidRDefault="008F34B5">
      <w:pPr>
        <w:pStyle w:val="Listaconvietas"/>
        <w:spacing w:after="20"/>
        <w:rPr>
          <w:sz w:val="20"/>
          <w:szCs w:val="20"/>
        </w:rPr>
      </w:pPr>
      <w:r w:rsidRPr="006E2FEE">
        <w:rPr>
          <w:sz w:val="20"/>
          <w:szCs w:val="20"/>
        </w:rPr>
        <w:t>Entradas y experiencias según i</w:t>
      </w:r>
      <w:r w:rsidRPr="006E2FEE">
        <w:rPr>
          <w:sz w:val="20"/>
          <w:szCs w:val="20"/>
        </w:rPr>
        <w:t>tinerario</w:t>
      </w:r>
    </w:p>
    <w:p w14:paraId="0A0A0E0A" w14:textId="77777777" w:rsidR="003F6FFA" w:rsidRPr="006E2FEE" w:rsidRDefault="003F6FFA">
      <w:pPr>
        <w:spacing w:after="40"/>
        <w:rPr>
          <w:sz w:val="20"/>
          <w:szCs w:val="20"/>
        </w:rPr>
      </w:pPr>
    </w:p>
    <w:p w14:paraId="3EC952C6" w14:textId="77777777" w:rsidR="003F6FFA" w:rsidRPr="006E2FEE" w:rsidRDefault="008F34B5">
      <w:pPr>
        <w:spacing w:after="20"/>
        <w:rPr>
          <w:sz w:val="20"/>
          <w:szCs w:val="20"/>
        </w:rPr>
      </w:pPr>
      <w:r w:rsidRPr="006E2FEE">
        <w:rPr>
          <w:b/>
          <w:sz w:val="20"/>
          <w:szCs w:val="20"/>
        </w:rPr>
        <w:t>PRECIOS EN EUROS</w:t>
      </w:r>
    </w:p>
    <w:p w14:paraId="4C795829" w14:textId="77777777" w:rsidR="003F6FFA" w:rsidRPr="006E2FEE" w:rsidRDefault="008F34B5">
      <w:pPr>
        <w:spacing w:after="20"/>
        <w:rPr>
          <w:sz w:val="20"/>
          <w:szCs w:val="20"/>
        </w:rPr>
      </w:pPr>
      <w:r w:rsidRPr="006E2FEE">
        <w:rPr>
          <w:sz w:val="20"/>
          <w:szCs w:val="20"/>
        </w:rPr>
        <w:t>€ 2.895,– por persona en doble</w:t>
      </w:r>
    </w:p>
    <w:p w14:paraId="6637FBC0" w14:textId="77777777" w:rsidR="003F6FFA" w:rsidRPr="006E2FEE" w:rsidRDefault="008F34B5">
      <w:pPr>
        <w:spacing w:after="20"/>
        <w:rPr>
          <w:sz w:val="20"/>
          <w:szCs w:val="20"/>
        </w:rPr>
      </w:pPr>
      <w:r w:rsidRPr="006E2FEE">
        <w:rPr>
          <w:sz w:val="20"/>
          <w:szCs w:val="20"/>
        </w:rPr>
        <w:t>€ 1.300,– suplemento individual</w:t>
      </w:r>
    </w:p>
    <w:p w14:paraId="0CC1F34F" w14:textId="77777777" w:rsidR="003F6FFA" w:rsidRPr="006E2FEE" w:rsidRDefault="008F34B5">
      <w:pPr>
        <w:spacing w:after="20"/>
        <w:rPr>
          <w:sz w:val="20"/>
          <w:szCs w:val="20"/>
          <w:lang w:val="es-ES"/>
        </w:rPr>
      </w:pPr>
      <w:r w:rsidRPr="006E2FEE">
        <w:rPr>
          <w:sz w:val="20"/>
          <w:szCs w:val="20"/>
          <w:lang w:val="es-ES"/>
        </w:rPr>
        <w:t>5% descuento para el tercer pasajero compartiendo con +2 personas (HABITACIÓN TRIPLE).</w:t>
      </w:r>
    </w:p>
    <w:p w14:paraId="079FC929" w14:textId="77777777" w:rsidR="003F6FFA" w:rsidRPr="006E2FEE" w:rsidRDefault="003F6FFA">
      <w:pPr>
        <w:spacing w:after="40"/>
        <w:rPr>
          <w:sz w:val="20"/>
          <w:szCs w:val="20"/>
          <w:lang w:val="es-ES"/>
        </w:rPr>
      </w:pPr>
    </w:p>
    <w:p w14:paraId="17F4EADC" w14:textId="77777777" w:rsidR="003F6FFA" w:rsidRPr="006E2FEE" w:rsidRDefault="008F34B5">
      <w:pPr>
        <w:spacing w:after="20"/>
        <w:rPr>
          <w:sz w:val="20"/>
          <w:szCs w:val="20"/>
          <w:lang w:val="es-ES"/>
        </w:rPr>
      </w:pPr>
      <w:r w:rsidRPr="006E2FEE">
        <w:rPr>
          <w:b/>
          <w:sz w:val="20"/>
          <w:szCs w:val="20"/>
          <w:lang w:val="es-ES"/>
        </w:rPr>
        <w:t>ITINERARIO</w:t>
      </w:r>
    </w:p>
    <w:p w14:paraId="29E2BFE8" w14:textId="77777777" w:rsidR="003F6FFA" w:rsidRPr="006E2FEE" w:rsidRDefault="008F34B5">
      <w:pPr>
        <w:spacing w:after="20"/>
        <w:rPr>
          <w:sz w:val="20"/>
          <w:szCs w:val="20"/>
          <w:lang w:val="es-ES"/>
        </w:rPr>
      </w:pPr>
      <w:r w:rsidRPr="006E2FEE">
        <w:rPr>
          <w:b/>
          <w:sz w:val="20"/>
          <w:szCs w:val="20"/>
          <w:lang w:val="es-ES"/>
        </w:rPr>
        <w:t>DÍA 1 VIE BERLÍN</w:t>
      </w:r>
    </w:p>
    <w:p w14:paraId="7AE8F3C8" w14:textId="77777777" w:rsidR="003F6FFA" w:rsidRPr="006E2FEE" w:rsidRDefault="008F34B5">
      <w:pPr>
        <w:spacing w:after="80"/>
        <w:rPr>
          <w:sz w:val="20"/>
          <w:szCs w:val="20"/>
          <w:lang w:val="es-ES"/>
        </w:rPr>
      </w:pPr>
      <w:r w:rsidRPr="006E2FEE">
        <w:rPr>
          <w:sz w:val="20"/>
          <w:szCs w:val="20"/>
          <w:lang w:val="es-ES"/>
        </w:rPr>
        <w:t xml:space="preserve">Llegada al aeropuerto de Berlín, traslado al </w:t>
      </w:r>
      <w:r w:rsidRPr="006E2FEE">
        <w:rPr>
          <w:sz w:val="20"/>
          <w:szCs w:val="20"/>
          <w:lang w:val="es-ES"/>
        </w:rPr>
        <w:t>hotel y alojamiento. El guía estará a partir de las 19 hrs en el hotel.</w:t>
      </w:r>
    </w:p>
    <w:p w14:paraId="55DD2AF4" w14:textId="77777777" w:rsidR="003F6FFA" w:rsidRPr="006E2FEE" w:rsidRDefault="008F34B5">
      <w:pPr>
        <w:spacing w:after="20"/>
        <w:rPr>
          <w:sz w:val="20"/>
          <w:szCs w:val="20"/>
          <w:lang w:val="es-ES"/>
        </w:rPr>
      </w:pPr>
      <w:r w:rsidRPr="006E2FEE">
        <w:rPr>
          <w:b/>
          <w:sz w:val="20"/>
          <w:szCs w:val="20"/>
          <w:lang w:val="es-ES"/>
        </w:rPr>
        <w:t>DÍA 2 SAB BERLÍN</w:t>
      </w:r>
    </w:p>
    <w:p w14:paraId="20C5B0AE" w14:textId="77777777" w:rsidR="003F6FFA" w:rsidRPr="006E2FEE" w:rsidRDefault="008F34B5">
      <w:pPr>
        <w:spacing w:after="80"/>
        <w:rPr>
          <w:sz w:val="20"/>
          <w:szCs w:val="20"/>
          <w:lang w:val="es-ES"/>
        </w:rPr>
      </w:pPr>
      <w:r w:rsidRPr="006E2FEE">
        <w:rPr>
          <w:sz w:val="20"/>
          <w:szCs w:val="20"/>
          <w:lang w:val="es-ES"/>
        </w:rPr>
        <w:t>Comenzaremos el día con una visita panorámica de la ciudad, en la que destacan las famosas avenidas Kurfürstendamm y Unter den Linden, la Puerta de Brandeburgo, símbol</w:t>
      </w:r>
      <w:r w:rsidRPr="006E2FEE">
        <w:rPr>
          <w:sz w:val="20"/>
          <w:szCs w:val="20"/>
          <w:lang w:val="es-ES"/>
        </w:rPr>
        <w:t>o de la unidad alemana, Alexanderplatz, la Universidad Humboldt y el Museo de Pérgamo. Al final del recorrido, le ofrecemos un paseo en barco por el Spree, la mejor manera de admirar esta maravillosa ciudad y sus bellos edificios y puentes desde el agua. P</w:t>
      </w:r>
      <w:r w:rsidRPr="006E2FEE">
        <w:rPr>
          <w:sz w:val="20"/>
          <w:szCs w:val="20"/>
          <w:lang w:val="es-ES"/>
        </w:rPr>
        <w:t>or la tarde, tendrá tiempo suficiente para explorar la ciudad por su cuenta. Hay tanto que ver que seguro encontrará algo interesante. Para los amantes de la comida rápida: en Berlín se consumen cada año 70 millones de salchichas currywurst. La ciudad incl</w:t>
      </w:r>
      <w:r w:rsidRPr="006E2FEE">
        <w:rPr>
          <w:sz w:val="20"/>
          <w:szCs w:val="20"/>
          <w:lang w:val="es-ES"/>
        </w:rPr>
        <w:t>uso ha dedicado un museo a este popular plato. ¿Le ha despertado la curiosidad?</w:t>
      </w:r>
    </w:p>
    <w:p w14:paraId="5B17B51D" w14:textId="77777777" w:rsidR="003F6FFA" w:rsidRPr="006E2FEE" w:rsidRDefault="008F34B5">
      <w:pPr>
        <w:spacing w:after="20"/>
        <w:rPr>
          <w:sz w:val="20"/>
          <w:szCs w:val="20"/>
          <w:lang w:val="es-ES"/>
        </w:rPr>
      </w:pPr>
      <w:r w:rsidRPr="006E2FEE">
        <w:rPr>
          <w:b/>
          <w:sz w:val="20"/>
          <w:szCs w:val="20"/>
          <w:lang w:val="es-ES"/>
        </w:rPr>
        <w:t>DÍA 3 DOM BERLÍN - ÁMSTERDAM</w:t>
      </w:r>
    </w:p>
    <w:p w14:paraId="378BF253" w14:textId="77777777" w:rsidR="003F6FFA" w:rsidRPr="006E2FEE" w:rsidRDefault="008F34B5">
      <w:pPr>
        <w:spacing w:after="80"/>
        <w:rPr>
          <w:sz w:val="20"/>
          <w:szCs w:val="20"/>
          <w:lang w:val="es-ES"/>
        </w:rPr>
      </w:pPr>
      <w:r w:rsidRPr="006E2FEE">
        <w:rPr>
          <w:sz w:val="20"/>
          <w:szCs w:val="20"/>
          <w:lang w:val="es-ES"/>
        </w:rPr>
        <w:lastRenderedPageBreak/>
        <w:t>Desayuno y salida por la mañana hacia Ámsterdam, que combina sus extensos canales y numerosos puentes con la original arquitectura de los siglos XV</w:t>
      </w:r>
      <w:r w:rsidRPr="006E2FEE">
        <w:rPr>
          <w:sz w:val="20"/>
          <w:szCs w:val="20"/>
          <w:lang w:val="es-ES"/>
        </w:rPr>
        <w:t>I y XVII concentrados en una pequeña superficie. Alojamiento.</w:t>
      </w:r>
    </w:p>
    <w:p w14:paraId="0EDC3D5C" w14:textId="77777777" w:rsidR="003F6FFA" w:rsidRPr="006E2FEE" w:rsidRDefault="008F34B5">
      <w:pPr>
        <w:spacing w:after="20"/>
        <w:rPr>
          <w:sz w:val="20"/>
          <w:szCs w:val="20"/>
          <w:lang w:val="es-ES"/>
        </w:rPr>
      </w:pPr>
      <w:r w:rsidRPr="006E2FEE">
        <w:rPr>
          <w:b/>
          <w:sz w:val="20"/>
          <w:szCs w:val="20"/>
          <w:lang w:val="es-ES"/>
        </w:rPr>
        <w:t>DÍA 4 LUN ÁMSTERDAM</w:t>
      </w:r>
    </w:p>
    <w:p w14:paraId="322AB8C8" w14:textId="77777777" w:rsidR="003F6FFA" w:rsidRPr="006E2FEE" w:rsidRDefault="008F34B5">
      <w:pPr>
        <w:spacing w:after="80"/>
        <w:rPr>
          <w:sz w:val="20"/>
          <w:szCs w:val="20"/>
          <w:lang w:val="es-ES"/>
        </w:rPr>
      </w:pPr>
      <w:r w:rsidRPr="006E2FEE">
        <w:rPr>
          <w:sz w:val="20"/>
          <w:szCs w:val="20"/>
          <w:lang w:val="es-ES"/>
        </w:rPr>
        <w:t xml:space="preserve">Iniciaremos el día con una visita panorámica de la ciudad, recorriendo el centro histórico, la Plaza Dam con el Monumento de la Liberación, el Palacio Real, construido sobre </w:t>
      </w:r>
      <w:r w:rsidRPr="006E2FEE">
        <w:rPr>
          <w:sz w:val="20"/>
          <w:szCs w:val="20"/>
          <w:lang w:val="es-ES"/>
        </w:rPr>
        <w:t>13.659 pilares de madera, la Plaza Rembrandt con el monumento al artista, la Plaza Leidseplein, el Teatro Municipal y el famoso Museo Nacional. Finalizaremos con un paseo en barco de una hora de duración por los canales, rodeados de casas de mercaderes del</w:t>
      </w:r>
      <w:r w:rsidRPr="006E2FEE">
        <w:rPr>
          <w:sz w:val="20"/>
          <w:szCs w:val="20"/>
          <w:lang w:val="es-ES"/>
        </w:rPr>
        <w:t xml:space="preserve"> siglo XVII, iglesias con campanarios y almacenes construidos en los siglos XVI y XVII.</w:t>
      </w:r>
    </w:p>
    <w:p w14:paraId="2BFF99A3" w14:textId="77777777" w:rsidR="003F6FFA" w:rsidRPr="006E2FEE" w:rsidRDefault="008F34B5">
      <w:pPr>
        <w:spacing w:after="20"/>
        <w:rPr>
          <w:sz w:val="20"/>
          <w:szCs w:val="20"/>
          <w:lang w:val="es-ES"/>
        </w:rPr>
      </w:pPr>
      <w:r w:rsidRPr="006E2FEE">
        <w:rPr>
          <w:b/>
          <w:sz w:val="20"/>
          <w:szCs w:val="20"/>
          <w:lang w:val="es-ES"/>
        </w:rPr>
        <w:t>DÍA 5 MAR ÁMSTERDAM – AMBERES - BRUJAS</w:t>
      </w:r>
    </w:p>
    <w:p w14:paraId="07B5D8E9" w14:textId="77777777" w:rsidR="003F6FFA" w:rsidRPr="006E2FEE" w:rsidRDefault="008F34B5">
      <w:pPr>
        <w:spacing w:after="80"/>
        <w:rPr>
          <w:sz w:val="20"/>
          <w:szCs w:val="20"/>
          <w:lang w:val="es-ES"/>
        </w:rPr>
      </w:pPr>
      <w:r w:rsidRPr="006E2FEE">
        <w:rPr>
          <w:sz w:val="20"/>
          <w:szCs w:val="20"/>
          <w:lang w:val="es-ES"/>
        </w:rPr>
        <w:t>Desayuno y salida hacia Amberes, una de las ciudades más importantes de Bélgica, famosa por su mercado de diamantes y su puerto (</w:t>
      </w:r>
      <w:r w:rsidRPr="006E2FEE">
        <w:rPr>
          <w:sz w:val="20"/>
          <w:szCs w:val="20"/>
          <w:lang w:val="es-ES"/>
        </w:rPr>
        <w:t>el segundo mayor de Europa). Combina elementos tradicionales con un ambiente moderno, lo que la convierte en una ciudad de referencia en diseño, vida nocturna y diversidad cultural. Visitaremos la Catedral de Nuestra Señora, la Plaza Mayor y el Ayuntamient</w:t>
      </w:r>
      <w:r w:rsidRPr="006E2FEE">
        <w:rPr>
          <w:sz w:val="20"/>
          <w:szCs w:val="20"/>
          <w:lang w:val="es-ES"/>
        </w:rPr>
        <w:t>o. Continuación hacia Brujas, capital de Flandes Occidental, famosa por su casco histórico declarado Patrimonio de la Humanidad. También es conocida como «la Venecia del Norte» por sus canales. Alojamiento en Brujas.</w:t>
      </w:r>
    </w:p>
    <w:p w14:paraId="664F1C30" w14:textId="77777777" w:rsidR="003F6FFA" w:rsidRPr="006E2FEE" w:rsidRDefault="008F34B5">
      <w:pPr>
        <w:spacing w:after="20"/>
        <w:rPr>
          <w:sz w:val="20"/>
          <w:szCs w:val="20"/>
          <w:lang w:val="es-ES"/>
        </w:rPr>
      </w:pPr>
      <w:r w:rsidRPr="006E2FEE">
        <w:rPr>
          <w:b/>
          <w:sz w:val="20"/>
          <w:szCs w:val="20"/>
          <w:lang w:val="es-ES"/>
        </w:rPr>
        <w:t>DÍA 6 MIE BRUJAS – GANTE – BRUSELAS</w:t>
      </w:r>
    </w:p>
    <w:p w14:paraId="03F94A76" w14:textId="77777777" w:rsidR="003F6FFA" w:rsidRPr="006E2FEE" w:rsidRDefault="008F34B5">
      <w:pPr>
        <w:spacing w:after="80"/>
        <w:rPr>
          <w:sz w:val="20"/>
          <w:szCs w:val="20"/>
          <w:lang w:val="es-ES"/>
        </w:rPr>
      </w:pPr>
      <w:r w:rsidRPr="006E2FEE">
        <w:rPr>
          <w:sz w:val="20"/>
          <w:szCs w:val="20"/>
          <w:lang w:val="es-ES"/>
        </w:rPr>
        <w:t>Bre</w:t>
      </w:r>
      <w:r w:rsidRPr="006E2FEE">
        <w:rPr>
          <w:sz w:val="20"/>
          <w:szCs w:val="20"/>
          <w:lang w:val="es-ES"/>
        </w:rPr>
        <w:t>ve visita de la ciudad. Destacan la Iglesia de Santa Ana, la Basílica de la Santísima Sangre y la Casa Consistorial, magnífico ejemplo de arquitectura renacentista. A continuación, salida hacia Gante para visitar su casco histórico, donde destacan la Igles</w:t>
      </w:r>
      <w:r w:rsidRPr="006E2FEE">
        <w:rPr>
          <w:sz w:val="20"/>
          <w:szCs w:val="20"/>
          <w:lang w:val="es-ES"/>
        </w:rPr>
        <w:t>ia de San Nicolás, la Iglesia de San Miguel y la Catedral de San Bavón, que alberga obras como «La vocación de San Bavón» de Rubens y el políptico «La adoración del Cordero Místico» de los hermanos Van Eyck. Continuación a Bruselas. Alojamiento.</w:t>
      </w:r>
    </w:p>
    <w:p w14:paraId="0DAA4F5C" w14:textId="77777777" w:rsidR="003F6FFA" w:rsidRPr="006E2FEE" w:rsidRDefault="008F34B5">
      <w:pPr>
        <w:spacing w:after="20"/>
        <w:rPr>
          <w:sz w:val="20"/>
          <w:szCs w:val="20"/>
          <w:lang w:val="es-ES"/>
        </w:rPr>
      </w:pPr>
      <w:r w:rsidRPr="006E2FEE">
        <w:rPr>
          <w:b/>
          <w:sz w:val="20"/>
          <w:szCs w:val="20"/>
          <w:lang w:val="es-ES"/>
        </w:rPr>
        <w:t xml:space="preserve">DÍA 7 JUE </w:t>
      </w:r>
      <w:r w:rsidRPr="006E2FEE">
        <w:rPr>
          <w:b/>
          <w:sz w:val="20"/>
          <w:szCs w:val="20"/>
          <w:lang w:val="es-ES"/>
        </w:rPr>
        <w:t>BRUSELAS</w:t>
      </w:r>
    </w:p>
    <w:p w14:paraId="59B342A1" w14:textId="77777777" w:rsidR="003F6FFA" w:rsidRPr="006E2FEE" w:rsidRDefault="008F34B5">
      <w:pPr>
        <w:spacing w:after="80"/>
        <w:rPr>
          <w:sz w:val="20"/>
          <w:szCs w:val="20"/>
          <w:lang w:val="es-ES"/>
        </w:rPr>
      </w:pPr>
      <w:r w:rsidRPr="006E2FEE">
        <w:rPr>
          <w:sz w:val="20"/>
          <w:szCs w:val="20"/>
          <w:lang w:val="es-ES"/>
        </w:rPr>
        <w:t>Iniciaremos la jornada con una visita de la ciudad. Entre sus principales atractivos destacan la Catedral de San Miguel y Santa Gúdula, el Ayuntamiento, el Palacio de Justicia y la Grand Place, uno de los conjuntos arquitectónicos más bellos de Eu</w:t>
      </w:r>
      <w:r w:rsidRPr="006E2FEE">
        <w:rPr>
          <w:sz w:val="20"/>
          <w:szCs w:val="20"/>
          <w:lang w:val="es-ES"/>
        </w:rPr>
        <w:t>ropa. A continuación, visitaremos un museo del chocolate donde un maestro chocolatero elaborará pralinés ante nuestros ojos. La visita incluye degustaciones y acceso a la tienda. Tarde libre. Alojamiento.</w:t>
      </w:r>
    </w:p>
    <w:p w14:paraId="4D0FFBE5" w14:textId="77777777" w:rsidR="003F6FFA" w:rsidRPr="006E2FEE" w:rsidRDefault="008F34B5">
      <w:pPr>
        <w:spacing w:after="20"/>
        <w:rPr>
          <w:sz w:val="20"/>
          <w:szCs w:val="20"/>
          <w:lang w:val="es-ES"/>
        </w:rPr>
      </w:pPr>
      <w:r w:rsidRPr="006E2FEE">
        <w:rPr>
          <w:b/>
          <w:sz w:val="20"/>
          <w:szCs w:val="20"/>
          <w:lang w:val="es-ES"/>
        </w:rPr>
        <w:t>DÍA 8 VIE BRUSELAS – PARÍS</w:t>
      </w:r>
    </w:p>
    <w:p w14:paraId="793F5F1F" w14:textId="77777777" w:rsidR="003F6FFA" w:rsidRPr="006E2FEE" w:rsidRDefault="008F34B5">
      <w:pPr>
        <w:spacing w:after="80"/>
        <w:rPr>
          <w:sz w:val="20"/>
          <w:szCs w:val="20"/>
          <w:lang w:val="es-ES"/>
        </w:rPr>
      </w:pPr>
      <w:r w:rsidRPr="006E2FEE">
        <w:rPr>
          <w:sz w:val="20"/>
          <w:szCs w:val="20"/>
          <w:lang w:val="es-ES"/>
        </w:rPr>
        <w:t xml:space="preserve">Desayuno y salida </w:t>
      </w:r>
      <w:r w:rsidRPr="006E2FEE">
        <w:rPr>
          <w:sz w:val="20"/>
          <w:szCs w:val="20"/>
          <w:lang w:val="es-ES"/>
        </w:rPr>
        <w:t>hacia París. Llegada por la tarde a la capital francesa, conocida como la ciudad del amor. Alojamiento.</w:t>
      </w:r>
    </w:p>
    <w:p w14:paraId="0F312DCA" w14:textId="77777777" w:rsidR="003F6FFA" w:rsidRPr="006E2FEE" w:rsidRDefault="008F34B5">
      <w:pPr>
        <w:spacing w:after="20"/>
        <w:rPr>
          <w:sz w:val="20"/>
          <w:szCs w:val="20"/>
          <w:lang w:val="es-ES"/>
        </w:rPr>
      </w:pPr>
      <w:r w:rsidRPr="006E2FEE">
        <w:rPr>
          <w:b/>
          <w:sz w:val="20"/>
          <w:szCs w:val="20"/>
          <w:lang w:val="es-ES"/>
        </w:rPr>
        <w:t>DÍA 9 SAB PARÍS</w:t>
      </w:r>
    </w:p>
    <w:p w14:paraId="6CB645DE" w14:textId="77777777" w:rsidR="003F6FFA" w:rsidRPr="006E2FEE" w:rsidRDefault="008F34B5">
      <w:pPr>
        <w:spacing w:after="80"/>
        <w:rPr>
          <w:sz w:val="20"/>
          <w:szCs w:val="20"/>
          <w:lang w:val="es-ES"/>
        </w:rPr>
      </w:pPr>
      <w:r w:rsidRPr="006E2FEE">
        <w:rPr>
          <w:sz w:val="20"/>
          <w:szCs w:val="20"/>
          <w:lang w:val="es-ES"/>
        </w:rPr>
        <w:t xml:space="preserve">Desayuno y visita panorámica de una de las ciudades más visitadas del mundo. Durante el recorrido en autobús pasaremos por el barrio de </w:t>
      </w:r>
      <w:r w:rsidRPr="006E2FEE">
        <w:rPr>
          <w:sz w:val="20"/>
          <w:szCs w:val="20"/>
          <w:lang w:val="es-ES"/>
        </w:rPr>
        <w:t>Saint-Germain, de ambiente intelectual y lugar de encuentro de figuras como Hemingway, Sartre o Picasso. Veremos la Universidad de la Sorbona, los Campos Elíseos, la Plaza de la Concordia, el Arco del Triunfo y algunos de los puentes sobre el Sena, hasta l</w:t>
      </w:r>
      <w:r w:rsidRPr="006E2FEE">
        <w:rPr>
          <w:sz w:val="20"/>
          <w:szCs w:val="20"/>
          <w:lang w:val="es-ES"/>
        </w:rPr>
        <w:t>legar a la Torre Eiffel, donde realizaremos una parada para fotografías. También veremos Los Inválidos, donde se encuentra la tumba de Napoleón, La Madeleine, el Panteón y otros lugares emblemáticos. Por la tarde, posibilidad de realizar una visita opciona</w:t>
      </w:r>
      <w:r w:rsidRPr="006E2FEE">
        <w:rPr>
          <w:sz w:val="20"/>
          <w:szCs w:val="20"/>
          <w:lang w:val="es-ES"/>
        </w:rPr>
        <w:t>l a pie por el Barrio Latino y Montmartre. La Catedral de Notre Dame se visitará exteriormente. La excursión finaliza con un paseo en barco por el río Sena (no incluida). Alojamiento en París.</w:t>
      </w:r>
    </w:p>
    <w:p w14:paraId="27A34B4A" w14:textId="77777777" w:rsidR="003F6FFA" w:rsidRPr="006E2FEE" w:rsidRDefault="008F34B5">
      <w:pPr>
        <w:spacing w:after="20"/>
        <w:rPr>
          <w:sz w:val="20"/>
          <w:szCs w:val="20"/>
          <w:lang w:val="es-ES"/>
        </w:rPr>
      </w:pPr>
      <w:r w:rsidRPr="006E2FEE">
        <w:rPr>
          <w:b/>
          <w:sz w:val="20"/>
          <w:szCs w:val="20"/>
          <w:lang w:val="es-ES"/>
        </w:rPr>
        <w:t>DÍA 10 DOM PARÍS</w:t>
      </w:r>
    </w:p>
    <w:p w14:paraId="3E8C1041" w14:textId="77777777" w:rsidR="003F6FFA" w:rsidRPr="006E2FEE" w:rsidRDefault="008F34B5">
      <w:pPr>
        <w:spacing w:after="80"/>
        <w:rPr>
          <w:sz w:val="20"/>
          <w:szCs w:val="20"/>
        </w:rPr>
      </w:pPr>
      <w:r w:rsidRPr="006E2FEE">
        <w:rPr>
          <w:sz w:val="20"/>
          <w:szCs w:val="20"/>
          <w:lang w:val="es-ES"/>
        </w:rPr>
        <w:t>Después del desayuno en el hotel, tendrá el dí</w:t>
      </w:r>
      <w:r w:rsidRPr="006E2FEE">
        <w:rPr>
          <w:sz w:val="20"/>
          <w:szCs w:val="20"/>
          <w:lang w:val="es-ES"/>
        </w:rPr>
        <w:t xml:space="preserve">a libre. Posibilidad de realizar una excursión opcional al Palacio y los jardines de Versalles (no incluida), con traslado de ida y vuelta en autocar. </w:t>
      </w:r>
      <w:r w:rsidRPr="006E2FEE">
        <w:rPr>
          <w:sz w:val="20"/>
          <w:szCs w:val="20"/>
        </w:rPr>
        <w:t>Alojamiento.</w:t>
      </w:r>
    </w:p>
    <w:p w14:paraId="1E585433" w14:textId="77777777" w:rsidR="003F6FFA" w:rsidRPr="006E2FEE" w:rsidRDefault="008F34B5">
      <w:pPr>
        <w:spacing w:after="20"/>
        <w:rPr>
          <w:sz w:val="20"/>
          <w:szCs w:val="20"/>
        </w:rPr>
      </w:pPr>
      <w:r w:rsidRPr="006E2FEE">
        <w:rPr>
          <w:b/>
          <w:sz w:val="20"/>
          <w:szCs w:val="20"/>
        </w:rPr>
        <w:t>DÍA 11 LUN PARÍS</w:t>
      </w:r>
    </w:p>
    <w:p w14:paraId="3DA2E00D" w14:textId="77777777" w:rsidR="003F6FFA" w:rsidRPr="006E2FEE" w:rsidRDefault="008F34B5">
      <w:pPr>
        <w:spacing w:after="80"/>
        <w:rPr>
          <w:sz w:val="20"/>
          <w:szCs w:val="20"/>
        </w:rPr>
      </w:pPr>
      <w:r w:rsidRPr="006E2FEE">
        <w:rPr>
          <w:sz w:val="20"/>
          <w:szCs w:val="20"/>
        </w:rPr>
        <w:t>Desayuno y traslado al aeropuerto.</w:t>
      </w:r>
    </w:p>
    <w:sectPr w:rsidR="003F6FFA" w:rsidRPr="006E2FEE" w:rsidSect="00034616">
      <w:headerReference w:type="default" r:id="rId8"/>
      <w:pgSz w:w="12240" w:h="15840"/>
      <w:pgMar w:top="792" w:right="936" w:bottom="792"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27AE2" w14:textId="77777777" w:rsidR="004856F5" w:rsidRDefault="004856F5" w:rsidP="004856F5">
      <w:pPr>
        <w:spacing w:after="0" w:line="240" w:lineRule="auto"/>
      </w:pPr>
      <w:r>
        <w:separator/>
      </w:r>
    </w:p>
  </w:endnote>
  <w:endnote w:type="continuationSeparator" w:id="0">
    <w:p w14:paraId="28FF0256"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7A1D0E" w14:textId="77777777" w:rsidR="004856F5" w:rsidRDefault="004856F5" w:rsidP="004856F5">
      <w:pPr>
        <w:spacing w:after="0" w:line="240" w:lineRule="auto"/>
      </w:pPr>
      <w:r>
        <w:separator/>
      </w:r>
    </w:p>
  </w:footnote>
  <w:footnote w:type="continuationSeparator" w:id="0">
    <w:p w14:paraId="59283A91"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C7AD6" w14:textId="77777777" w:rsidR="004856F5" w:rsidRDefault="004856F5">
    <w:pPr>
      <w:pStyle w:val="Encabezado"/>
    </w:pPr>
    <w:r>
      <w:rPr>
        <w:noProof/>
      </w:rPr>
      <w:drawing>
        <wp:inline distT="0" distB="0" distL="0" distR="0" wp14:anchorId="20A0737E" wp14:editId="467B5F9F">
          <wp:extent cx="981075" cy="9810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F6FFA"/>
    <w:rsid w:val="004856F5"/>
    <w:rsid w:val="006E2FEE"/>
    <w:rsid w:val="008F34B5"/>
    <w:rsid w:val="00AA1D8D"/>
    <w:rsid w:val="00B47730"/>
    <w:rsid w:val="00CB0664"/>
    <w:rsid w:val="00E10FD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EBD834"/>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863</Words>
  <Characters>4752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5604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4</cp:revision>
  <dcterms:created xsi:type="dcterms:W3CDTF">2013-12-23T23:15:00Z</dcterms:created>
  <dcterms:modified xsi:type="dcterms:W3CDTF">2026-05-27T07:26:00Z</dcterms:modified>
  <cp:category/>
</cp:coreProperties>
</file>