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E3ADD" w14:textId="3D4643D1" w:rsidR="00404A4A" w:rsidRPr="00D877FC" w:rsidRDefault="00EF45E6" w:rsidP="00D877FC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D877FC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IMPÉRIO VIKING</w:t>
      </w:r>
      <w:r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 xml:space="preserve"> 2027</w:t>
      </w:r>
    </w:p>
    <w:p w14:paraId="5884EE67" w14:textId="77777777" w:rsidR="00404A4A" w:rsidRPr="00D877FC" w:rsidRDefault="00EF45E6" w:rsidP="00D877FC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8"/>
          <w:szCs w:val="28"/>
          <w:lang w:val="pt-BR" w:eastAsia="de-DE"/>
        </w:rPr>
      </w:pPr>
      <w:r w:rsidRPr="00D877FC">
        <w:rPr>
          <w:rFonts w:ascii="Century Gothic" w:eastAsia="Times New Roman" w:hAnsi="Century Gothic" w:cs="Arial"/>
          <w:bCs/>
          <w:color w:val="CAA60C"/>
          <w:sz w:val="28"/>
          <w:szCs w:val="28"/>
          <w:lang w:val="pt-BR" w:eastAsia="de-DE"/>
        </w:rPr>
        <w:t>Categoria: Premium</w:t>
      </w:r>
    </w:p>
    <w:p w14:paraId="7EBABAA5" w14:textId="77777777" w:rsidR="00404A4A" w:rsidRPr="00D877FC" w:rsidRDefault="00EF45E6" w:rsidP="00D877FC">
      <w:pPr>
        <w:jc w:val="center"/>
        <w:rPr>
          <w:lang w:val="es-ES"/>
        </w:rPr>
      </w:pPr>
      <w:r w:rsidRPr="00D877FC">
        <w:rPr>
          <w:lang w:val="es-ES"/>
        </w:rPr>
        <w:t>Código: 3</w:t>
      </w:r>
      <w:proofErr w:type="gramStart"/>
      <w:r w:rsidRPr="00D877FC">
        <w:rPr>
          <w:lang w:val="es-ES"/>
        </w:rPr>
        <w:t>CAP  |</w:t>
      </w:r>
      <w:proofErr w:type="gramEnd"/>
      <w:r w:rsidRPr="00D877FC">
        <w:rPr>
          <w:lang w:val="es-ES"/>
        </w:rPr>
        <w:t xml:space="preserve">  11 Dias</w:t>
      </w:r>
    </w:p>
    <w:p w14:paraId="5C975090" w14:textId="77777777" w:rsidR="00404A4A" w:rsidRPr="00D877FC" w:rsidRDefault="00404A4A">
      <w:pPr>
        <w:rPr>
          <w:lang w:val="es-ES"/>
        </w:rPr>
      </w:pPr>
    </w:p>
    <w:p w14:paraId="33FA91A2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SAÍDAS GARANTIDAS 2027</w:t>
      </w:r>
    </w:p>
    <w:p w14:paraId="2EB1CE37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ABRIL . . . . . . . . . . . . . . . . . . . . . </w:t>
      </w:r>
      <w:proofErr w:type="gramStart"/>
      <w:r w:rsidRPr="00D877FC">
        <w:rPr>
          <w:lang w:val="es-ES"/>
        </w:rPr>
        <w:t>. . . .</w:t>
      </w:r>
      <w:proofErr w:type="gramEnd"/>
      <w:r w:rsidRPr="00D877FC">
        <w:rPr>
          <w:lang w:val="es-ES"/>
        </w:rPr>
        <w:t xml:space="preserve"> . 30</w:t>
      </w:r>
    </w:p>
    <w:p w14:paraId="7640F010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MAIO . . . . . . . . . . . . . . . . . . . . . </w:t>
      </w:r>
      <w:proofErr w:type="gramStart"/>
      <w:r w:rsidRPr="00D877FC">
        <w:rPr>
          <w:lang w:val="es-ES"/>
        </w:rPr>
        <w:t>. . . .</w:t>
      </w:r>
      <w:proofErr w:type="gramEnd"/>
      <w:r w:rsidRPr="00D877FC">
        <w:rPr>
          <w:lang w:val="es-ES"/>
        </w:rPr>
        <w:t xml:space="preserve"> 14, 28</w:t>
      </w:r>
    </w:p>
    <w:p w14:paraId="34469F15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JUNHO . . . . . . . . . . . . . . . . . . . . . </w:t>
      </w:r>
      <w:r w:rsidRPr="00D877FC">
        <w:rPr>
          <w:lang w:val="es-ES"/>
        </w:rPr>
        <w:t>. . . 11, 25</w:t>
      </w:r>
    </w:p>
    <w:p w14:paraId="1451B97B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JULHO . . . . . . . . . . . . . . . . . . . . . </w:t>
      </w:r>
      <w:proofErr w:type="gramStart"/>
      <w:r w:rsidRPr="00D877FC">
        <w:rPr>
          <w:lang w:val="es-ES"/>
        </w:rPr>
        <w:t>. . . .</w:t>
      </w:r>
      <w:proofErr w:type="gramEnd"/>
      <w:r w:rsidRPr="00D877FC">
        <w:rPr>
          <w:lang w:val="es-ES"/>
        </w:rPr>
        <w:t xml:space="preserve"> 9, 23</w:t>
      </w:r>
    </w:p>
    <w:p w14:paraId="1E4556C9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AGOSTO . . . . . . . . . . . . . . . . . . . . . . . . 6, 20</w:t>
      </w:r>
    </w:p>
    <w:p w14:paraId="651F3236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SETEMBRO . . . . . . . . . . . . . . . . . . </w:t>
      </w:r>
      <w:proofErr w:type="gramStart"/>
      <w:r w:rsidRPr="00D877FC">
        <w:rPr>
          <w:lang w:val="es-ES"/>
        </w:rPr>
        <w:t>. . . .</w:t>
      </w:r>
      <w:proofErr w:type="gramEnd"/>
      <w:r w:rsidRPr="00D877FC">
        <w:rPr>
          <w:lang w:val="es-ES"/>
        </w:rPr>
        <w:t xml:space="preserve"> 3, 17</w:t>
      </w:r>
    </w:p>
    <w:p w14:paraId="78D62F9C" w14:textId="77777777" w:rsidR="00404A4A" w:rsidRPr="00D877FC" w:rsidRDefault="00404A4A">
      <w:pPr>
        <w:rPr>
          <w:lang w:val="es-ES"/>
        </w:rPr>
      </w:pPr>
    </w:p>
    <w:p w14:paraId="4BED6663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HOTÉIS PREVISTOS</w:t>
      </w:r>
    </w:p>
    <w:p w14:paraId="6D7DC166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(ou similares na categoria indicada, confor</w:t>
      </w:r>
      <w:r w:rsidRPr="00D877FC">
        <w:rPr>
          <w:lang w:val="es-ES"/>
        </w:rPr>
        <w:t>me a cidade)</w:t>
      </w:r>
    </w:p>
    <w:p w14:paraId="0C71534E" w14:textId="77777777" w:rsidR="00404A4A" w:rsidRDefault="00EF45E6">
      <w:r>
        <w:rPr>
          <w:b/>
        </w:rPr>
        <w:t xml:space="preserve">COPENHAGUE: </w:t>
      </w:r>
      <w:r>
        <w:t>RADISSON SCANDINAVIA ★★★★(s)</w:t>
      </w:r>
    </w:p>
    <w:p w14:paraId="72958484" w14:textId="77777777" w:rsidR="00404A4A" w:rsidRDefault="00EF45E6">
      <w:r>
        <w:rPr>
          <w:b/>
        </w:rPr>
        <w:t xml:space="preserve">AARHUS: </w:t>
      </w:r>
      <w:r>
        <w:t>COMWELL AARHUS ★★★★</w:t>
      </w:r>
    </w:p>
    <w:p w14:paraId="6D09AA18" w14:textId="77777777" w:rsidR="00404A4A" w:rsidRDefault="00EF45E6">
      <w:r>
        <w:rPr>
          <w:b/>
        </w:rPr>
        <w:t xml:space="preserve">STAVANGER: </w:t>
      </w:r>
      <w:r>
        <w:t>RADISSON ATLANTIC ★★★★(s)</w:t>
      </w:r>
    </w:p>
    <w:p w14:paraId="26CF5B86" w14:textId="77777777" w:rsidR="00404A4A" w:rsidRDefault="00EF45E6">
      <w:r>
        <w:rPr>
          <w:b/>
        </w:rPr>
        <w:t xml:space="preserve">BERGEN: </w:t>
      </w:r>
      <w:r>
        <w:t>HAVNEKONTORET ★★★★(s)</w:t>
      </w:r>
    </w:p>
    <w:p w14:paraId="7BF6E071" w14:textId="77777777" w:rsidR="00404A4A" w:rsidRDefault="00EF45E6">
      <w:r>
        <w:rPr>
          <w:b/>
        </w:rPr>
        <w:t xml:space="preserve">OSLO: </w:t>
      </w:r>
      <w:r>
        <w:t>CLARION THE HUB ★★★★(s)</w:t>
      </w:r>
    </w:p>
    <w:p w14:paraId="490D5B2B" w14:textId="77777777" w:rsidR="00404A4A" w:rsidRDefault="00EF45E6">
      <w:r>
        <w:rPr>
          <w:b/>
        </w:rPr>
        <w:t xml:space="preserve">ESTOCOLMO: </w:t>
      </w:r>
      <w:r>
        <w:t>RADISSON ROYAL VIKING ★★★★(s)  /  CLARION SIGN ★★★★</w:t>
      </w:r>
    </w:p>
    <w:p w14:paraId="206F4DE0" w14:textId="77777777" w:rsidR="00404A4A" w:rsidRDefault="00404A4A"/>
    <w:p w14:paraId="690B4843" w14:textId="77777777" w:rsidR="00404A4A" w:rsidRDefault="00EF45E6">
      <w:pPr>
        <w:pStyle w:val="Ttulo2"/>
      </w:pPr>
      <w:r>
        <w:t>SERVIÇOS INCL</w:t>
      </w:r>
      <w:r>
        <w:t>UÍDOS</w:t>
      </w:r>
    </w:p>
    <w:p w14:paraId="70E033E3" w14:textId="77777777" w:rsidR="00404A4A" w:rsidRDefault="00EF45E6">
      <w:pPr>
        <w:pStyle w:val="Listaconvietas"/>
      </w:pPr>
      <w:r>
        <w:t>Guia acompanhante em espanhol</w:t>
      </w:r>
    </w:p>
    <w:p w14:paraId="64338DD7" w14:textId="77777777" w:rsidR="00404A4A" w:rsidRPr="00D877FC" w:rsidRDefault="00EF45E6">
      <w:pPr>
        <w:pStyle w:val="Listaconvietas"/>
        <w:rPr>
          <w:lang w:val="es-ES"/>
        </w:rPr>
      </w:pPr>
      <w:r w:rsidRPr="00D877FC">
        <w:rPr>
          <w:lang w:val="es-ES"/>
        </w:rPr>
        <w:t>10 noites com café da manhã tipo buffet</w:t>
      </w:r>
    </w:p>
    <w:p w14:paraId="28D54D0B" w14:textId="77777777" w:rsidR="00404A4A" w:rsidRDefault="00EF45E6">
      <w:pPr>
        <w:pStyle w:val="Listaconvietas"/>
      </w:pPr>
      <w:r>
        <w:lastRenderedPageBreak/>
        <w:t>Travessia Hirtshals - Kristiansand</w:t>
      </w:r>
    </w:p>
    <w:p w14:paraId="19F973F8" w14:textId="77777777" w:rsidR="00404A4A" w:rsidRDefault="00EF45E6">
      <w:pPr>
        <w:pStyle w:val="Listaconvietas"/>
      </w:pPr>
      <w:r>
        <w:t>Entradas e experiências conforme itinerário</w:t>
      </w:r>
    </w:p>
    <w:p w14:paraId="11E2A3D3" w14:textId="77777777" w:rsidR="00404A4A" w:rsidRDefault="00EF45E6">
      <w:r>
        <w:rPr>
          <w:b/>
        </w:rPr>
        <w:t xml:space="preserve">Inclui: </w:t>
      </w:r>
      <w:r>
        <w:t>1 MINICRUZEIRO</w:t>
      </w:r>
    </w:p>
    <w:p w14:paraId="3EB38801" w14:textId="77777777" w:rsidR="00404A4A" w:rsidRDefault="00404A4A"/>
    <w:p w14:paraId="08756A9B" w14:textId="77777777" w:rsidR="00404A4A" w:rsidRDefault="00EF45E6">
      <w:pPr>
        <w:pStyle w:val="Ttulo2"/>
      </w:pPr>
      <w:r>
        <w:t>TARIFAS EM EUROS</w:t>
      </w:r>
    </w:p>
    <w:p w14:paraId="1B87606D" w14:textId="77777777" w:rsidR="00404A4A" w:rsidRDefault="00EF45E6">
      <w:r>
        <w:t>€ 3.295,– por pessoa em apto. duplo</w:t>
      </w:r>
    </w:p>
    <w:p w14:paraId="338AFE34" w14:textId="77777777" w:rsidR="00404A4A" w:rsidRDefault="00EF45E6">
      <w:r>
        <w:t xml:space="preserve">€ 1.500,– </w:t>
      </w:r>
      <w:r>
        <w:t>suplemento individual</w:t>
      </w:r>
    </w:p>
    <w:p w14:paraId="7646EB1A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5% desconto para o terceiro passageiro em quarto com +2 pessoas (QUARTO TRIPLO).</w:t>
      </w:r>
    </w:p>
    <w:p w14:paraId="19B638F6" w14:textId="77777777" w:rsidR="00404A4A" w:rsidRPr="00D877FC" w:rsidRDefault="00404A4A">
      <w:pPr>
        <w:rPr>
          <w:lang w:val="es-ES"/>
        </w:rPr>
      </w:pPr>
    </w:p>
    <w:p w14:paraId="7EB3FA39" w14:textId="77777777" w:rsidR="00404A4A" w:rsidRPr="00D877FC" w:rsidRDefault="00EF45E6">
      <w:pPr>
        <w:pStyle w:val="Ttulo1"/>
        <w:rPr>
          <w:lang w:val="es-ES"/>
        </w:rPr>
      </w:pPr>
      <w:r w:rsidRPr="00D877FC">
        <w:rPr>
          <w:lang w:val="es-ES"/>
        </w:rPr>
        <w:t>ITINERÁRIO</w:t>
      </w:r>
    </w:p>
    <w:p w14:paraId="59935A23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1 SEX COPENHAGUE</w:t>
      </w:r>
    </w:p>
    <w:p w14:paraId="04F5CD41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Chegada ao aeroporto, traslado para o hotel e acomodação. Às 18:30h, encontro no lobby do hotel com o guia.</w:t>
      </w:r>
    </w:p>
    <w:p w14:paraId="64CFF69A" w14:textId="77777777" w:rsidR="00404A4A" w:rsidRPr="00D877FC" w:rsidRDefault="00404A4A">
      <w:pPr>
        <w:rPr>
          <w:lang w:val="es-ES"/>
        </w:rPr>
      </w:pPr>
    </w:p>
    <w:p w14:paraId="1934506F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2 SAB C</w:t>
      </w:r>
      <w:r w:rsidRPr="00D877FC">
        <w:rPr>
          <w:lang w:val="es-ES"/>
        </w:rPr>
        <w:t>OPENHAGUE</w:t>
      </w:r>
    </w:p>
    <w:p w14:paraId="06FE67AD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visita panorâmica da cidade, percorrendo seus principais monumentos e locais históricos, como a Praça da Prefeitura, o Palácio de Christiansborg (atual sede do Parlamento), a Fonte da deusa Gefion e o porto Nyhavn, com suas pitore</w:t>
      </w:r>
      <w:r w:rsidRPr="00D877FC">
        <w:rPr>
          <w:lang w:val="es-ES"/>
        </w:rPr>
        <w:t>scas e coloridas casas do século XVII. E, claro, o símbolo da cidade: a famosa Pequena Sereia. Opcionalmente, poderemos visitar o majestoso Castelo Real de Frederiksborg, no norte da Zelândia. Tarde livre. Hospedagem.</w:t>
      </w:r>
    </w:p>
    <w:p w14:paraId="68DC17E9" w14:textId="77777777" w:rsidR="00404A4A" w:rsidRPr="00D877FC" w:rsidRDefault="00404A4A">
      <w:pPr>
        <w:rPr>
          <w:lang w:val="es-ES"/>
        </w:rPr>
      </w:pPr>
    </w:p>
    <w:p w14:paraId="5E8E2B19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3 DOM COPENHAGUE - ODENSE - AARHU</w:t>
      </w:r>
      <w:r w:rsidRPr="00D877FC">
        <w:rPr>
          <w:lang w:val="es-ES"/>
        </w:rPr>
        <w:t>S</w:t>
      </w:r>
    </w:p>
    <w:p w14:paraId="0F1835AD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Pela manhã, saída em direção à cidade de Odense atravessando o estreito do Grande Belt por uma das obras mais importantes da engenharia dinamarquesa: as impressionantes pontes que unem as ilhas de Zelândia e Fionia. Breve parada na cidade de Odense, mund</w:t>
      </w:r>
      <w:r w:rsidRPr="00D877FC">
        <w:rPr>
          <w:lang w:val="es-ES"/>
        </w:rPr>
        <w:t xml:space="preserve">ialmente conhecida por ser o berço do dinamarquês mais </w:t>
      </w:r>
      <w:r w:rsidRPr="00D877FC">
        <w:rPr>
          <w:lang w:val="es-ES"/>
        </w:rPr>
        <w:lastRenderedPageBreak/>
        <w:t>universal, o popular escritor de contos infantis Hans Christian Andersen. Continuação até Aarhus, a segunda maior cidade da Dinamarca e uma das mais antigas do país. Tempo livre e hospedagem.</w:t>
      </w:r>
    </w:p>
    <w:p w14:paraId="2ECFEE4A" w14:textId="77777777" w:rsidR="00404A4A" w:rsidRPr="00D877FC" w:rsidRDefault="00404A4A">
      <w:pPr>
        <w:rPr>
          <w:lang w:val="es-ES"/>
        </w:rPr>
      </w:pPr>
    </w:p>
    <w:p w14:paraId="79F54873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4 SE</w:t>
      </w:r>
      <w:r w:rsidRPr="00D877FC">
        <w:rPr>
          <w:lang w:val="es-ES"/>
        </w:rPr>
        <w:t>G AARHUS - KRISTIANSAND - STAVANGER</w:t>
      </w:r>
    </w:p>
    <w:p w14:paraId="51E94D20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saída em direção a Hirtshals, onde embarcamos em um ferry para a Noruega atravessando o mar do Norte até Kristiansand. Continuação até Stavanger, famosa por seu bairro antigo, composto por 173 casas de ma</w:t>
      </w:r>
      <w:r w:rsidRPr="00D877FC">
        <w:rPr>
          <w:lang w:val="es-ES"/>
        </w:rPr>
        <w:t>deira, a maioria de cor branca e algumas pintadas em diversas cores, o que lhe confere um charme muito especial à cidade. Hospedagem.</w:t>
      </w:r>
    </w:p>
    <w:p w14:paraId="7E40AD72" w14:textId="77777777" w:rsidR="00404A4A" w:rsidRPr="00D877FC" w:rsidRDefault="00404A4A">
      <w:pPr>
        <w:rPr>
          <w:lang w:val="es-ES"/>
        </w:rPr>
      </w:pPr>
    </w:p>
    <w:p w14:paraId="124AF30A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5 TER STAVANGER</w:t>
      </w:r>
    </w:p>
    <w:p w14:paraId="605A8D97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saída em direção ao porto de Stavanger, de onde embarcaremos para desfrutar das encan</w:t>
      </w:r>
      <w:r w:rsidRPr="00D877FC">
        <w:rPr>
          <w:lang w:val="es-ES"/>
        </w:rPr>
        <w:t>tadoras paisagens naturais, com uma geologia espetacular e curiosidades que oferece o fiorde de Lyse ou "fiorde claro", cujo nome se deve à cor do granito de suas montanhas. Durante a travessia de barco poderemos admirar uma das formações rochosas mais fam</w:t>
      </w:r>
      <w:r w:rsidRPr="00D877FC">
        <w:rPr>
          <w:lang w:val="es-ES"/>
        </w:rPr>
        <w:t xml:space="preserve">osas do país, chamada Preikestolen ou o «Púlpito», que tem uma queda vertical de 604 m e foi cenário de uma das cenas do filme Missão Impossível. Ao retornar à cidade, recomendamos visitar em seu tempo livre o interessante Museu do Petróleo. Hospedagem em </w:t>
      </w:r>
      <w:r w:rsidRPr="00D877FC">
        <w:rPr>
          <w:lang w:val="es-ES"/>
        </w:rPr>
        <w:t>Stavanger.</w:t>
      </w:r>
    </w:p>
    <w:p w14:paraId="0CF6B439" w14:textId="77777777" w:rsidR="00404A4A" w:rsidRPr="00D877FC" w:rsidRDefault="00404A4A">
      <w:pPr>
        <w:rPr>
          <w:lang w:val="es-ES"/>
        </w:rPr>
      </w:pPr>
    </w:p>
    <w:p w14:paraId="6F6CA46E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6 QUA STAVANGER - BERGEN</w:t>
      </w:r>
    </w:p>
    <w:p w14:paraId="35ECF2DE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Café da manhã e saída em direção a Bergen, percorrendo a costa norueguesa e seus fiordes através de túneis, pontes e trechos em barco. Chegada a Bergen e hospedagem. Em seguida, visita panorâmica de Bergen, uma das </w:t>
      </w:r>
      <w:r w:rsidRPr="00D877FC">
        <w:rPr>
          <w:lang w:val="es-ES"/>
        </w:rPr>
        <w:t>cidades mais antigas da Noruega, situada em um promontório às margens do mar do Norte. Entre seus principais atrativos destacam-se a Fortaleza, o Håkonshallen, o Bryggen (instalações portuárias do século XVI) e a igreja de Maria, de estilo românico. Ao fin</w:t>
      </w:r>
      <w:r w:rsidRPr="00D877FC">
        <w:rPr>
          <w:lang w:val="es-ES"/>
        </w:rPr>
        <w:t>al do passeio pela cidade, estará incluída a experiência de subir no famoso funicular de Bergen, de onde desfrutarão de vistas espetaculares. Hospedagem em Bergen.</w:t>
      </w:r>
    </w:p>
    <w:p w14:paraId="5E2DFF7F" w14:textId="77777777" w:rsidR="00404A4A" w:rsidRPr="00D877FC" w:rsidRDefault="00404A4A">
      <w:pPr>
        <w:rPr>
          <w:lang w:val="es-ES"/>
        </w:rPr>
      </w:pPr>
    </w:p>
    <w:p w14:paraId="25AF849A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lastRenderedPageBreak/>
        <w:t>DIA 7 QUI BERGEN - OSLO</w:t>
      </w:r>
    </w:p>
    <w:p w14:paraId="597EDD23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saída em direção a Gudvangen através de uma paisage</w:t>
      </w:r>
      <w:r w:rsidRPr="00D877FC">
        <w:rPr>
          <w:lang w:val="es-ES"/>
        </w:rPr>
        <w:t xml:space="preserve">m cativante de florestas, rios, cachoeiras e lagos cercados por montanhas. Em Gudvangen tomaremos um ferry até Flåm, atravessando a parte mais bonita e espetacular do «Fiorde dos Sonhos». Desembarque e continuação em ônibus através da encantadora paisagem </w:t>
      </w:r>
      <w:r w:rsidRPr="00D877FC">
        <w:rPr>
          <w:lang w:val="es-ES"/>
        </w:rPr>
        <w:t>norueguesa. Chegada a Oslo. Hospedagem.</w:t>
      </w:r>
    </w:p>
    <w:p w14:paraId="72F675B5" w14:textId="77777777" w:rsidR="00404A4A" w:rsidRPr="00D877FC" w:rsidRDefault="00404A4A">
      <w:pPr>
        <w:rPr>
          <w:lang w:val="es-ES"/>
        </w:rPr>
      </w:pPr>
    </w:p>
    <w:p w14:paraId="740E9377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8 SEX OSLO</w:t>
      </w:r>
    </w:p>
    <w:p w14:paraId="6E3C4007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visita da "capital viking", situada ao fundo do fiorde homônimo, passando pela Prefeitura, o Castelo de Akershus, o Palácio Real, o Parlamento e o Parque Vigeland, com as famosas escul</w:t>
      </w:r>
      <w:r w:rsidRPr="00D877FC">
        <w:rPr>
          <w:lang w:val="es-ES"/>
        </w:rPr>
        <w:t>turas de bronze de Gustav Vigeland que simbolizam o ciclo da vida do ser humano, assim como o grande monólito com seus 121 corpos entrelaçados. Tarde livre para conhecer a cidade. Hospedagem.</w:t>
      </w:r>
    </w:p>
    <w:p w14:paraId="187139DE" w14:textId="77777777" w:rsidR="00404A4A" w:rsidRPr="00D877FC" w:rsidRDefault="00404A4A">
      <w:pPr>
        <w:rPr>
          <w:lang w:val="es-ES"/>
        </w:rPr>
      </w:pPr>
    </w:p>
    <w:p w14:paraId="4AC5ADB9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9 SAB OSLO - ESTOCOLMO</w:t>
      </w:r>
    </w:p>
    <w:p w14:paraId="1CA67544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 xml:space="preserve">Café da manhã e saída em </w:t>
      </w:r>
      <w:r w:rsidRPr="00D877FC">
        <w:rPr>
          <w:lang w:val="es-ES"/>
        </w:rPr>
        <w:t xml:space="preserve">direção a Estocolmo. No trajeto atravessaremos as interessantes paisagens de Värmland, uma das 21 províncias que formam a Suécia, com lagos </w:t>
      </w:r>
      <w:proofErr w:type="gramStart"/>
      <w:r w:rsidRPr="00D877FC">
        <w:rPr>
          <w:lang w:val="es-ES"/>
        </w:rPr>
        <w:t>e</w:t>
      </w:r>
      <w:proofErr w:type="gramEnd"/>
      <w:r w:rsidRPr="00D877FC">
        <w:rPr>
          <w:lang w:val="es-ES"/>
        </w:rPr>
        <w:t xml:space="preserve"> florestas. Chegada à tarde a Estocolmo e hospedagem.</w:t>
      </w:r>
    </w:p>
    <w:p w14:paraId="38ED6A20" w14:textId="77777777" w:rsidR="00404A4A" w:rsidRPr="00D877FC" w:rsidRDefault="00404A4A">
      <w:pPr>
        <w:rPr>
          <w:lang w:val="es-ES"/>
        </w:rPr>
      </w:pPr>
    </w:p>
    <w:p w14:paraId="070D1EDA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10 DOM ESTOCOLMO</w:t>
      </w:r>
    </w:p>
    <w:p w14:paraId="1D6540C7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visita da cidade. Passe</w:t>
      </w:r>
      <w:r w:rsidRPr="00D877FC">
        <w:rPr>
          <w:lang w:val="es-ES"/>
        </w:rPr>
        <w:t>aremos pela cidade antiga, Gamla Stan, onde se encontram alguns dos edifícios mais relevantes de sua história, como o Palácio Real, a Casa da Nobreza e o Museu Nobel. Chegaremos até a ilha de Södermalm, assentada sobre várias colinas, o que nos permitirá d</w:t>
      </w:r>
      <w:r w:rsidRPr="00D877FC">
        <w:rPr>
          <w:lang w:val="es-ES"/>
        </w:rPr>
        <w:t xml:space="preserve">esfrutar de vistas espetaculares desde "O Mirante" em direção à zona norte do centro de Estocolmo. Conheceremos seu interessante centro histórico </w:t>
      </w:r>
      <w:proofErr w:type="gramStart"/>
      <w:r w:rsidRPr="00D877FC">
        <w:rPr>
          <w:lang w:val="es-ES"/>
        </w:rPr>
        <w:t>e</w:t>
      </w:r>
      <w:proofErr w:type="gramEnd"/>
      <w:r w:rsidRPr="00D877FC">
        <w:rPr>
          <w:lang w:val="es-ES"/>
        </w:rPr>
        <w:t xml:space="preserve"> comercial, para o qual cruzaremos algumas de suas ilhas. A cidade está assentada sobre 14 ilhas unidas por 5</w:t>
      </w:r>
      <w:r w:rsidRPr="00D877FC">
        <w:rPr>
          <w:lang w:val="es-ES"/>
        </w:rPr>
        <w:t>7 pontes. Tarde livre. Hospedagem</w:t>
      </w:r>
    </w:p>
    <w:p w14:paraId="5072D2E1" w14:textId="77777777" w:rsidR="00404A4A" w:rsidRPr="00D877FC" w:rsidRDefault="00404A4A">
      <w:pPr>
        <w:rPr>
          <w:lang w:val="es-ES"/>
        </w:rPr>
      </w:pPr>
    </w:p>
    <w:p w14:paraId="6010F19B" w14:textId="77777777" w:rsidR="00404A4A" w:rsidRPr="00D877FC" w:rsidRDefault="00EF45E6">
      <w:pPr>
        <w:pStyle w:val="Ttulo2"/>
        <w:rPr>
          <w:lang w:val="es-ES"/>
        </w:rPr>
      </w:pPr>
      <w:r w:rsidRPr="00D877FC">
        <w:rPr>
          <w:lang w:val="es-ES"/>
        </w:rPr>
        <w:t>DIA 11 SEG ESTOCOLMO</w:t>
      </w:r>
    </w:p>
    <w:p w14:paraId="0511A86B" w14:textId="77777777" w:rsidR="00404A4A" w:rsidRPr="00D877FC" w:rsidRDefault="00EF45E6">
      <w:pPr>
        <w:rPr>
          <w:lang w:val="es-ES"/>
        </w:rPr>
      </w:pPr>
      <w:r w:rsidRPr="00D877FC">
        <w:rPr>
          <w:lang w:val="es-ES"/>
        </w:rPr>
        <w:t>Café da manhã e traslado de saída para o aeroporto.</w:t>
      </w:r>
    </w:p>
    <w:sectPr w:rsidR="00404A4A" w:rsidRPr="00D877FC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D4A3D" w14:textId="77777777" w:rsidR="00D877FC" w:rsidRDefault="00D877FC" w:rsidP="00D877FC">
      <w:pPr>
        <w:spacing w:after="0" w:line="240" w:lineRule="auto"/>
      </w:pPr>
      <w:r>
        <w:separator/>
      </w:r>
    </w:p>
  </w:endnote>
  <w:endnote w:type="continuationSeparator" w:id="0">
    <w:p w14:paraId="7FA9756C" w14:textId="77777777" w:rsidR="00D877FC" w:rsidRDefault="00D877FC" w:rsidP="00D87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30E58" w14:textId="77777777" w:rsidR="00D877FC" w:rsidRDefault="00D877FC" w:rsidP="00D877FC">
      <w:pPr>
        <w:spacing w:after="0" w:line="240" w:lineRule="auto"/>
      </w:pPr>
      <w:r>
        <w:separator/>
      </w:r>
    </w:p>
  </w:footnote>
  <w:footnote w:type="continuationSeparator" w:id="0">
    <w:p w14:paraId="03F6FF97" w14:textId="77777777" w:rsidR="00D877FC" w:rsidRDefault="00D877FC" w:rsidP="00D877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8332F" w14:textId="09488A33" w:rsidR="00D877FC" w:rsidRDefault="00D877FC">
    <w:pPr>
      <w:pStyle w:val="Encabezado"/>
    </w:pPr>
    <w:r>
      <w:rPr>
        <w:noProof/>
      </w:rPr>
      <w:drawing>
        <wp:inline distT="0" distB="0" distL="0" distR="0" wp14:anchorId="00C6CBC3" wp14:editId="600BDD97">
          <wp:extent cx="1343025" cy="13430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1343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04A4A"/>
    <w:rsid w:val="00AA1D8D"/>
    <w:rsid w:val="00B47730"/>
    <w:rsid w:val="00CB0664"/>
    <w:rsid w:val="00D877FC"/>
    <w:rsid w:val="00EF45E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AD411B"/>
  <w14:defaultImageDpi w14:val="300"/>
  <w15:docId w15:val="{3B80DF75-CC7B-4026-A73D-1DC25CF72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879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2026-05-26T13:50:00Z</dcterms:modified>
  <cp:category/>
</cp:coreProperties>
</file>