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C787" w14:textId="14A509E9" w:rsidR="00946DC6" w:rsidRPr="000002A8" w:rsidRDefault="000002A8" w:rsidP="00C93550">
      <w:pPr>
        <w:jc w:val="center"/>
        <w:rPr>
          <w:rFonts w:asciiTheme="minorHAnsi" w:hAnsiTheme="minorHAnsi" w:cstheme="minorHAnsi"/>
          <w:color w:val="0070C0"/>
          <w:sz w:val="40"/>
          <w:szCs w:val="40"/>
        </w:rPr>
      </w:pPr>
      <w:r w:rsidRPr="000002A8">
        <w:rPr>
          <w:rFonts w:asciiTheme="minorHAnsi" w:eastAsia="Century Gothic" w:hAnsiTheme="minorHAnsi" w:cstheme="minorHAnsi"/>
          <w:b/>
          <w:bCs/>
          <w:color w:val="0070C0"/>
          <w:sz w:val="40"/>
          <w:szCs w:val="40"/>
        </w:rPr>
        <w:t>ISLAS LOFOTEN Y ESPEJO DEL ÁRTICO</w:t>
      </w:r>
      <w:r w:rsidR="00C93550" w:rsidRPr="000002A8">
        <w:rPr>
          <w:rFonts w:asciiTheme="minorHAnsi" w:hAnsiTheme="minorHAnsi" w:cstheme="minorHAnsi"/>
          <w:color w:val="0070C0"/>
          <w:sz w:val="40"/>
          <w:szCs w:val="40"/>
        </w:rPr>
        <w:t xml:space="preserve"> </w:t>
      </w:r>
      <w:r w:rsidRPr="000002A8">
        <w:rPr>
          <w:rFonts w:asciiTheme="minorHAnsi" w:eastAsia="Century Gothic" w:hAnsiTheme="minorHAnsi" w:cstheme="minorHAnsi"/>
          <w:b/>
          <w:bCs/>
          <w:color w:val="0070C0"/>
          <w:sz w:val="40"/>
          <w:szCs w:val="40"/>
        </w:rPr>
        <w:t>2027</w:t>
      </w:r>
    </w:p>
    <w:p w14:paraId="25C6D6D9" w14:textId="3F3B2525" w:rsidR="000C607E" w:rsidRPr="000002A8" w:rsidRDefault="000C607E">
      <w:pPr>
        <w:jc w:val="center"/>
        <w:rPr>
          <w:rFonts w:asciiTheme="minorHAnsi" w:eastAsia="Century Gothic" w:hAnsiTheme="minorHAnsi" w:cstheme="minorHAnsi"/>
          <w:color w:val="0070C0"/>
          <w:sz w:val="28"/>
          <w:szCs w:val="28"/>
        </w:rPr>
      </w:pPr>
      <w:r w:rsidRPr="000002A8">
        <w:rPr>
          <w:rFonts w:asciiTheme="minorHAnsi" w:eastAsia="Century Gothic" w:hAnsiTheme="minorHAnsi" w:cstheme="minorHAnsi"/>
          <w:color w:val="0070C0"/>
          <w:sz w:val="28"/>
          <w:szCs w:val="28"/>
        </w:rPr>
        <w:t>Categoría: Primera</w:t>
      </w:r>
    </w:p>
    <w:p w14:paraId="5B0CC618" w14:textId="77777777" w:rsidR="000C607E" w:rsidRPr="00C93550" w:rsidRDefault="000C607E">
      <w:pPr>
        <w:jc w:val="center"/>
        <w:rPr>
          <w:rFonts w:asciiTheme="minorHAnsi" w:hAnsiTheme="minorHAnsi" w:cstheme="minorHAnsi"/>
          <w:color w:val="8EAADB" w:themeColor="accent1" w:themeTint="99"/>
          <w:sz w:val="24"/>
          <w:szCs w:val="24"/>
        </w:rPr>
      </w:pPr>
    </w:p>
    <w:p w14:paraId="3A395205" w14:textId="77777777" w:rsidR="00946DC6" w:rsidRPr="00C93550" w:rsidRDefault="000002A8">
      <w:pPr>
        <w:jc w:val="center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Duración: </w:t>
      </w:r>
      <w:r w:rsidRPr="00C93550">
        <w:rPr>
          <w:rFonts w:asciiTheme="minorHAnsi" w:eastAsia="Arial" w:hAnsiTheme="minorHAnsi" w:cstheme="minorHAnsi"/>
          <w:sz w:val="24"/>
          <w:szCs w:val="24"/>
        </w:rPr>
        <w:t>10 Días</w:t>
      </w:r>
    </w:p>
    <w:p w14:paraId="440C6AB3" w14:textId="77777777" w:rsidR="00946DC6" w:rsidRPr="00C93550" w:rsidRDefault="000002A8">
      <w:pPr>
        <w:spacing w:before="160" w:after="6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SALIDA GARANTIZADA 2027</w:t>
      </w:r>
    </w:p>
    <w:p w14:paraId="2B66298C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SEPTIEMBRE ........................ 22</w:t>
      </w:r>
    </w:p>
    <w:p w14:paraId="0954B582" w14:textId="77777777" w:rsidR="00946DC6" w:rsidRPr="00C93550" w:rsidRDefault="000002A8">
      <w:pPr>
        <w:spacing w:before="160" w:after="6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HOTELES PREVISTOS</w:t>
      </w:r>
    </w:p>
    <w:p w14:paraId="11C3E0F2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(o similares en la categoría indicada, según ciudad)</w:t>
      </w:r>
    </w:p>
    <w:p w14:paraId="2299578B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C93550">
        <w:rPr>
          <w:rFonts w:asciiTheme="minorHAnsi" w:eastAsia="Calibri" w:hAnsiTheme="minorHAnsi" w:cstheme="minorHAnsi"/>
          <w:sz w:val="24"/>
          <w:szCs w:val="24"/>
          <w:lang w:val="en-GB"/>
        </w:rPr>
        <w:t>OSLO: RADISSON SCANDINAVIA ****</w:t>
      </w:r>
    </w:p>
    <w:p w14:paraId="6FC028BD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C93550">
        <w:rPr>
          <w:rFonts w:asciiTheme="minorHAnsi" w:eastAsia="Calibri" w:hAnsiTheme="minorHAnsi" w:cstheme="minorHAnsi"/>
          <w:sz w:val="24"/>
          <w:szCs w:val="24"/>
          <w:lang w:val="en-GB"/>
        </w:rPr>
        <w:t>HARSTAD: HOME ARCTICUS ****</w:t>
      </w:r>
    </w:p>
    <w:p w14:paraId="39E7D22C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SVOLVAER: THON SVOLVAER ****</w:t>
      </w:r>
    </w:p>
    <w:p w14:paraId="0D76B10A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KIRUNA: ELITE HOTEL FROST ****</w:t>
      </w:r>
    </w:p>
    <w:p w14:paraId="1D7271F3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ESTOCOLMO: CLARION SIGN ****</w:t>
      </w:r>
    </w:p>
    <w:p w14:paraId="4A8A3C49" w14:textId="77777777" w:rsidR="00946DC6" w:rsidRPr="00C93550" w:rsidRDefault="000002A8">
      <w:pPr>
        <w:spacing w:before="160" w:after="6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SERVICIOS INCLUIDOS</w:t>
      </w:r>
    </w:p>
    <w:p w14:paraId="3437A186" w14:textId="77777777" w:rsidR="00946DC6" w:rsidRPr="00C93550" w:rsidRDefault="000002A8">
      <w:pPr>
        <w:ind w:left="259" w:hanging="202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• 9 noches de alojamiento con desayuno buffet</w:t>
      </w:r>
    </w:p>
    <w:p w14:paraId="553C65D3" w14:textId="77777777" w:rsidR="00946DC6" w:rsidRPr="00C93550" w:rsidRDefault="000002A8">
      <w:pPr>
        <w:ind w:left="259" w:hanging="202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• 1 cena típica</w:t>
      </w:r>
    </w:p>
    <w:p w14:paraId="091B28D2" w14:textId="77777777" w:rsidR="00946DC6" w:rsidRPr="00C93550" w:rsidRDefault="000002A8">
      <w:pPr>
        <w:ind w:left="259" w:hanging="202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• Guía exclusivo de habla hispana</w:t>
      </w:r>
    </w:p>
    <w:p w14:paraId="71F9B99B" w14:textId="77777777" w:rsidR="00946DC6" w:rsidRPr="00C93550" w:rsidRDefault="000002A8">
      <w:pPr>
        <w:ind w:left="259" w:hanging="202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• Entradas y experienci</w:t>
      </w:r>
      <w:r w:rsidRPr="00C93550">
        <w:rPr>
          <w:rFonts w:asciiTheme="minorHAnsi" w:eastAsia="Calibri" w:hAnsiTheme="minorHAnsi" w:cstheme="minorHAnsi"/>
          <w:sz w:val="24"/>
          <w:szCs w:val="24"/>
        </w:rPr>
        <w:t>as según itinerario</w:t>
      </w:r>
    </w:p>
    <w:p w14:paraId="14526DCA" w14:textId="77777777" w:rsidR="00946DC6" w:rsidRPr="00C93550" w:rsidRDefault="000002A8">
      <w:pPr>
        <w:ind w:left="259" w:hanging="202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• Pasajes aéreo Oslo-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Evenes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y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Kiruna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-Estocolmo</w:t>
      </w:r>
    </w:p>
    <w:p w14:paraId="394AA93D" w14:textId="77777777" w:rsidR="00946DC6" w:rsidRPr="00C93550" w:rsidRDefault="000002A8">
      <w:pPr>
        <w:spacing w:before="160" w:after="6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PRECIOS EN EUROS</w:t>
      </w:r>
    </w:p>
    <w:p w14:paraId="004B4E40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€ </w:t>
      </w:r>
      <w:proofErr w:type="gramStart"/>
      <w:r w:rsidRPr="00C93550">
        <w:rPr>
          <w:rFonts w:asciiTheme="minorHAnsi" w:eastAsia="Calibri" w:hAnsiTheme="minorHAnsi" w:cstheme="minorHAnsi"/>
          <w:sz w:val="24"/>
          <w:szCs w:val="24"/>
        </w:rPr>
        <w:t>4.190,–</w:t>
      </w:r>
      <w:proofErr w:type="gram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por persona en doble</w:t>
      </w:r>
    </w:p>
    <w:p w14:paraId="64058C7E" w14:textId="77777777" w:rsidR="00946DC6" w:rsidRPr="00C93550" w:rsidRDefault="000002A8">
      <w:pPr>
        <w:spacing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€ </w:t>
      </w:r>
      <w:proofErr w:type="gramStart"/>
      <w:r w:rsidRPr="00C93550">
        <w:rPr>
          <w:rFonts w:asciiTheme="minorHAnsi" w:eastAsia="Calibri" w:hAnsiTheme="minorHAnsi" w:cstheme="minorHAnsi"/>
          <w:sz w:val="24"/>
          <w:szCs w:val="24"/>
        </w:rPr>
        <w:t>1.900,–</w:t>
      </w:r>
      <w:proofErr w:type="gram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suplemento individual</w:t>
      </w:r>
    </w:p>
    <w:p w14:paraId="43EBB429" w14:textId="77777777" w:rsidR="00946DC6" w:rsidRPr="00C93550" w:rsidRDefault="00946DC6">
      <w:pPr>
        <w:spacing w:line="252" w:lineRule="auto"/>
        <w:rPr>
          <w:rFonts w:asciiTheme="minorHAnsi" w:hAnsiTheme="minorHAnsi" w:cstheme="minorHAnsi"/>
          <w:sz w:val="24"/>
          <w:szCs w:val="24"/>
        </w:rPr>
      </w:pPr>
    </w:p>
    <w:p w14:paraId="446B70D2" w14:textId="77777777" w:rsidR="00946DC6" w:rsidRPr="00C93550" w:rsidRDefault="000002A8">
      <w:pPr>
        <w:spacing w:before="160" w:after="6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ITINERARIO</w:t>
      </w:r>
    </w:p>
    <w:p w14:paraId="68D3FFA7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1 MIÉ / SEP 22 OSLO</w:t>
      </w:r>
    </w:p>
    <w:p w14:paraId="2803A1EE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Llegada al aeropuerto y traslado al hotel. Alojamiento. El guía estará en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el hotel a partir de las 18:30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hrs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2E67EF65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2 JUE / SEP 23 OSLO</w:t>
      </w:r>
    </w:p>
    <w:p w14:paraId="6457B78D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Desayuno y visita panorámica de la capital vikinga, situada al fondo del fiordo homónimo, pasando por el Ayuntamiento, Castillo Akershus, Palacio Real, Parlamento y Parque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Vigeland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con las famosas esculturas de bronce de Gustav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Vigeland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, que simbolizan el 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ciclo de la vida del ser humano, y el gran monolito con sus 121 cuerpos entrelazados. Opcionalmente (no incluido) podrá realizar la visita del Museo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Fram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y Museo Folclórico. Tarde libre y alojamiento en Oslo.</w:t>
      </w:r>
    </w:p>
    <w:p w14:paraId="14298F77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3 VIE / SEP 24 OSLO - EVENES - HARSTAD</w:t>
      </w:r>
    </w:p>
    <w:p w14:paraId="197189A5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Desa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yuno y salida hacia el aeropuerto para tomar el vuelo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Evenes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. Llegada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Evenes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y continuación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Harstad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, pequeña población ubicada en la isla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Hinnøya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en el norte de Noruega. Es un destino turístico destacado por su belleza natural, su rica historia y </w:t>
      </w:r>
      <w:r w:rsidRPr="00C93550">
        <w:rPr>
          <w:rFonts w:asciiTheme="minorHAnsi" w:eastAsia="Calibri" w:hAnsiTheme="minorHAnsi" w:cstheme="minorHAnsi"/>
          <w:sz w:val="24"/>
          <w:szCs w:val="24"/>
        </w:rPr>
        <w:t>su cercanía con el Círculo Polar Ártico. Alojamiento.</w:t>
      </w:r>
    </w:p>
    <w:p w14:paraId="33BA485F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lastRenderedPageBreak/>
        <w:t>DÍA 4 SÁB / SEP 25 HARSTAD - SVOLVAER - LOFOTEN</w:t>
      </w:r>
    </w:p>
    <w:p w14:paraId="0C773EA7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Desayuno y salida hacia la capital de las ISLAS LOFOTEN. La ruta desde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Harstad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(isla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Hinnøya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) hasta las islas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Lofoten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discurre por el norte de Noruega,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cruzando paisajes espectaculares de fiordos, altas montañas nevadas y puentes colgantes por la famosa carretera E10 que serpentea salvando estrechos y canales a través de infraestructuras espectaculares. El trayecto bordea este fiordo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Gullesfjorden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ofr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eciendo reflejos perfectos de las montañas en el agua. Llegada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Svolvaer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, enclavado entre impresionantes montañas y aguas tranquilas. A última hora de la tarde iremos a pie para cenar en un restaurante típico, especializado en pescados de la región. Aloja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miento en el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Thon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Hotel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Svolvaer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55AB53D9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5 DOM / SEP 26 ISLAS LOFOTEN - MINICRUCERO - TROLLFJORD</w:t>
      </w:r>
    </w:p>
    <w:p w14:paraId="28BC9B1A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Desayuno y por la mañana realizaremos una excursión en barco de unas 3,5h de duración que nos llevará hacia el fiordo más pequeño de Noruega con 2 kilómetros de l</w:t>
      </w:r>
      <w:r w:rsidRPr="00C93550">
        <w:rPr>
          <w:rFonts w:asciiTheme="minorHAnsi" w:eastAsia="Calibri" w:hAnsiTheme="minorHAnsi" w:cstheme="minorHAnsi"/>
          <w:sz w:val="24"/>
          <w:szCs w:val="24"/>
        </w:rPr>
        <w:t>ongitud ubicado en el condado de Nordland. Destaca por sus imponentes paredes de granito y su difícil acceso, rodeado por montañas de hasta 1.100 metros de altura. Es famoso tanto por su belleza natural y sus leyendas mitológicas como por ser un punto de g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ran interés para cruceros y excursiones, ofreciendo avistamiento de águilas marinas y paisajes que permanecen nevados incluso en verano. Por la tarde excursión al pueblo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Henningsvaer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y regreso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Svolvaer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6697042B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6 LUN / SEP 27 SAFARI FOTOGRÁFICO POR LAS IS</w:t>
      </w: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LAS LOFOTEN</w:t>
      </w:r>
    </w:p>
    <w:p w14:paraId="4A87C9A6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Desayuno. Hoy nos dedicaremos a recorrer diferentes y muy bellas poblaciones de las Islas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Lofoten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, una de las mejores experiencias del Ártico, combinando paisajes de montañas escarpadas, pueblos pesqueros idílicos como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Kabelvåg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y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Leknes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, además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de playas como la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Ramberg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. Una excursión que, sin duda, te dejará una postal ártica de paisajes inolvidables para tu retina. Regreso al hotel y alojamiento.</w:t>
      </w:r>
    </w:p>
    <w:p w14:paraId="564FD1F3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7 MAR / SEP 28 SVOLVAER - NARVIK - KIRUNA</w:t>
      </w:r>
    </w:p>
    <w:p w14:paraId="4F363FA7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Desayuno y salida hacia Narvik donde realizaremos una breve parada en el centro con su calle principal,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Kongens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gate, y la plaza del ayuntamiento (Narvik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torv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). Al ser una ciudad portuaria e industrial, combina la arquitectura de posguerra con modernos ser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vicios comerciales. Narvik es mundialmente conocida por dos factores principales: su importancia militar estratégica durante la Segunda Guerra Mundial, y su puerto logístico libre de hielo que mueve el mineral de hierro de Suecia. Continuación a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Kiruna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, ca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pital de Laponia sueca con una interesante actualidad ya que el centro histórico está desapareciendo debido a la expansión de la gigantesca mina subterránea de hierro de LKAB, que provoca hundimientos en el terreno. A nuestra llegada visitaremos el famoso 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bar de hielo con la exposición en hielo que decora cada año el Hotel de hielo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Jukkasjärvi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. Alojamiento en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Kiruna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6F34C47A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8 MIÉ / SEP 29 KIRUNA - ESTOCOLMO</w:t>
      </w:r>
    </w:p>
    <w:p w14:paraId="56628237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Desayuno y traslado al nuevo centro urbano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Kiruna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reubicado unos 3 kilómetros al este. Tiempo libr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e para visitar la Iglesia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Kiruna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de 1912, considerada el edificio de madera más hermoso de Suecia, joya histórica de la ciudad que ha sido trasladada íntegramente a su nueva ubicación debido a su enorme valor patrimonial, y el Ayuntamiento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Kristallen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, u</w:t>
      </w:r>
      <w:r w:rsidRPr="00C93550">
        <w:rPr>
          <w:rFonts w:asciiTheme="minorHAnsi" w:eastAsia="Calibri" w:hAnsiTheme="minorHAnsi" w:cstheme="minorHAnsi"/>
          <w:sz w:val="24"/>
          <w:szCs w:val="24"/>
        </w:rPr>
        <w:t>n moderno edificio circular. Traslado al aeropuerto, llegada a Estocolmo y alojamiento.</w:t>
      </w:r>
    </w:p>
    <w:p w14:paraId="1C2A689A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 9 JUE / SEP 30 ESTOCOLMO</w:t>
      </w:r>
    </w:p>
    <w:p w14:paraId="21FB8FA6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lastRenderedPageBreak/>
        <w:t xml:space="preserve">Desayuno y visita de la ciudad. Pasearemos por la vieja ciudad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Gamla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 Stan, donde se encuentran algunos de los edificios más relevantes de s</w:t>
      </w:r>
      <w:r w:rsidRPr="00C93550">
        <w:rPr>
          <w:rFonts w:asciiTheme="minorHAnsi" w:eastAsia="Calibri" w:hAnsiTheme="minorHAnsi" w:cstheme="minorHAnsi"/>
          <w:sz w:val="24"/>
          <w:szCs w:val="24"/>
        </w:rPr>
        <w:t xml:space="preserve">u historia, como el Palacio Real, la Casa de la Nobleza y el Museo Nobel. Llegaremos hasta la isla de </w:t>
      </w:r>
      <w:proofErr w:type="spellStart"/>
      <w:r w:rsidRPr="00C93550">
        <w:rPr>
          <w:rFonts w:asciiTheme="minorHAnsi" w:eastAsia="Calibri" w:hAnsiTheme="minorHAnsi" w:cstheme="minorHAnsi"/>
          <w:sz w:val="24"/>
          <w:szCs w:val="24"/>
        </w:rPr>
        <w:t>Södermalm</w:t>
      </w:r>
      <w:proofErr w:type="spellEnd"/>
      <w:r w:rsidRPr="00C93550">
        <w:rPr>
          <w:rFonts w:asciiTheme="minorHAnsi" w:eastAsia="Calibri" w:hAnsiTheme="minorHAnsi" w:cstheme="minorHAnsi"/>
          <w:sz w:val="24"/>
          <w:szCs w:val="24"/>
        </w:rPr>
        <w:t>, asentada sobre varias colinas, lo que nos permitirá tener unas vistas espectaculares desde «El Mirador» a la zona norte del centro de Estocolmo</w:t>
      </w:r>
      <w:r w:rsidRPr="00C93550">
        <w:rPr>
          <w:rFonts w:asciiTheme="minorHAnsi" w:eastAsia="Calibri" w:hAnsiTheme="minorHAnsi" w:cstheme="minorHAnsi"/>
          <w:sz w:val="24"/>
          <w:szCs w:val="24"/>
        </w:rPr>
        <w:t>. Conoceremos su interesante centro histórico y comercial, para lo cual cruzaremos algunas de sus islas. La ciudad se encuentra asentada sobre 14 islas unidas por 57 puentes. Excursión opcional al Museo Vasa y al Ayuntamiento. Tarde libre. Alojamiento.</w:t>
      </w:r>
    </w:p>
    <w:p w14:paraId="4AC29385" w14:textId="77777777" w:rsidR="00946DC6" w:rsidRPr="00C93550" w:rsidRDefault="000002A8">
      <w:pPr>
        <w:spacing w:before="120" w:after="20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>DÍA</w:t>
      </w:r>
      <w:r w:rsidRPr="00C93550">
        <w:rPr>
          <w:rFonts w:asciiTheme="minorHAnsi" w:eastAsia="Calibri" w:hAnsiTheme="minorHAnsi" w:cstheme="minorHAnsi"/>
          <w:b/>
          <w:bCs/>
          <w:color w:val="272C70"/>
          <w:sz w:val="24"/>
          <w:szCs w:val="24"/>
        </w:rPr>
        <w:t xml:space="preserve"> 10 VIE / OCT 1 ESTOCOLMO</w:t>
      </w:r>
    </w:p>
    <w:p w14:paraId="25A22258" w14:textId="77777777" w:rsidR="00946DC6" w:rsidRPr="00C93550" w:rsidRDefault="000002A8">
      <w:pPr>
        <w:spacing w:after="40" w:line="252" w:lineRule="auto"/>
        <w:rPr>
          <w:rFonts w:asciiTheme="minorHAnsi" w:hAnsiTheme="minorHAnsi" w:cstheme="minorHAnsi"/>
          <w:sz w:val="24"/>
          <w:szCs w:val="24"/>
        </w:rPr>
      </w:pPr>
      <w:r w:rsidRPr="00C93550">
        <w:rPr>
          <w:rFonts w:asciiTheme="minorHAnsi" w:eastAsia="Calibri" w:hAnsiTheme="minorHAnsi" w:cstheme="minorHAnsi"/>
          <w:sz w:val="24"/>
          <w:szCs w:val="24"/>
        </w:rPr>
        <w:t>Desayuno y traslado de salida al aeropuerto.</w:t>
      </w:r>
    </w:p>
    <w:sectPr w:rsidR="00946DC6" w:rsidRPr="00C93550">
      <w:headerReference w:type="default" r:id="rId7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2BE8" w14:textId="77777777" w:rsidR="00000000" w:rsidRDefault="000002A8">
      <w:r>
        <w:separator/>
      </w:r>
    </w:p>
  </w:endnote>
  <w:endnote w:type="continuationSeparator" w:id="0">
    <w:p w14:paraId="589F320A" w14:textId="77777777" w:rsidR="00000000" w:rsidRDefault="0000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C5951" w14:textId="77777777" w:rsidR="00000000" w:rsidRDefault="000002A8">
      <w:r>
        <w:separator/>
      </w:r>
    </w:p>
  </w:footnote>
  <w:footnote w:type="continuationSeparator" w:id="0">
    <w:p w14:paraId="512DD4B5" w14:textId="77777777" w:rsidR="00000000" w:rsidRDefault="0000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C8D1" w14:textId="77777777" w:rsidR="00946DC6" w:rsidRDefault="000002A8">
    <w:r>
      <w:rPr>
        <w:noProof/>
      </w:rPr>
      <w:drawing>
        <wp:inline distT="0" distB="0" distL="0" distR="0" wp14:anchorId="0D92FA86" wp14:editId="5AA19A9B">
          <wp:extent cx="933450" cy="9334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A06E7"/>
    <w:multiLevelType w:val="hybridMultilevel"/>
    <w:tmpl w:val="D52A3F4A"/>
    <w:lvl w:ilvl="0" w:tplc="5E24EFFC">
      <w:start w:val="1"/>
      <w:numFmt w:val="bullet"/>
      <w:lvlText w:val="●"/>
      <w:lvlJc w:val="left"/>
      <w:pPr>
        <w:ind w:left="720" w:hanging="360"/>
      </w:pPr>
    </w:lvl>
    <w:lvl w:ilvl="1" w:tplc="534025FC">
      <w:start w:val="1"/>
      <w:numFmt w:val="bullet"/>
      <w:lvlText w:val="○"/>
      <w:lvlJc w:val="left"/>
      <w:pPr>
        <w:ind w:left="1440" w:hanging="360"/>
      </w:pPr>
    </w:lvl>
    <w:lvl w:ilvl="2" w:tplc="8D100236">
      <w:start w:val="1"/>
      <w:numFmt w:val="bullet"/>
      <w:lvlText w:val="■"/>
      <w:lvlJc w:val="left"/>
      <w:pPr>
        <w:ind w:left="2160" w:hanging="360"/>
      </w:pPr>
    </w:lvl>
    <w:lvl w:ilvl="3" w:tplc="17CA0AB0">
      <w:start w:val="1"/>
      <w:numFmt w:val="bullet"/>
      <w:lvlText w:val="●"/>
      <w:lvlJc w:val="left"/>
      <w:pPr>
        <w:ind w:left="2880" w:hanging="360"/>
      </w:pPr>
    </w:lvl>
    <w:lvl w:ilvl="4" w:tplc="59E07FE4">
      <w:start w:val="1"/>
      <w:numFmt w:val="bullet"/>
      <w:lvlText w:val="○"/>
      <w:lvlJc w:val="left"/>
      <w:pPr>
        <w:ind w:left="3600" w:hanging="360"/>
      </w:pPr>
    </w:lvl>
    <w:lvl w:ilvl="5" w:tplc="AC744BBC">
      <w:start w:val="1"/>
      <w:numFmt w:val="bullet"/>
      <w:lvlText w:val="■"/>
      <w:lvlJc w:val="left"/>
      <w:pPr>
        <w:ind w:left="4320" w:hanging="360"/>
      </w:pPr>
    </w:lvl>
    <w:lvl w:ilvl="6" w:tplc="B97EBC30">
      <w:start w:val="1"/>
      <w:numFmt w:val="bullet"/>
      <w:lvlText w:val="●"/>
      <w:lvlJc w:val="left"/>
      <w:pPr>
        <w:ind w:left="5040" w:hanging="360"/>
      </w:pPr>
    </w:lvl>
    <w:lvl w:ilvl="7" w:tplc="1E1CA35C">
      <w:start w:val="1"/>
      <w:numFmt w:val="bullet"/>
      <w:lvlText w:val="●"/>
      <w:lvlJc w:val="left"/>
      <w:pPr>
        <w:ind w:left="5760" w:hanging="360"/>
      </w:pPr>
    </w:lvl>
    <w:lvl w:ilvl="8" w:tplc="A1AA7A8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F8D6CEB"/>
    <w:multiLevelType w:val="hybridMultilevel"/>
    <w:tmpl w:val="EF0642E4"/>
    <w:lvl w:ilvl="0" w:tplc="C6CC3A9C">
      <w:numFmt w:val="bullet"/>
      <w:lvlText w:val="-"/>
      <w:lvlJc w:val="left"/>
      <w:pPr>
        <w:ind w:left="720" w:hanging="360"/>
      </w:pPr>
      <w:rPr>
        <w:rFonts w:ascii="Calibri" w:eastAsia="Century Gothic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C6"/>
    <w:rsid w:val="000002A8"/>
    <w:rsid w:val="000C607E"/>
    <w:rsid w:val="00563E77"/>
    <w:rsid w:val="00946DC6"/>
    <w:rsid w:val="00C9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99A0"/>
  <w15:docId w15:val="{1F2C10A8-8D5C-428F-9D3D-D61C0D09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user24</cp:lastModifiedBy>
  <cp:revision>5</cp:revision>
  <dcterms:created xsi:type="dcterms:W3CDTF">2026-07-30T10:39:00Z</dcterms:created>
  <dcterms:modified xsi:type="dcterms:W3CDTF">2026-07-30T10:46:00Z</dcterms:modified>
</cp:coreProperties>
</file>